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94" w:rsidRDefault="00A46894" w:rsidP="0033213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2B302F" wp14:editId="7BE43D02">
            <wp:simplePos x="0" y="0"/>
            <wp:positionH relativeFrom="column">
              <wp:posOffset>2585720</wp:posOffset>
            </wp:positionH>
            <wp:positionV relativeFrom="paragraph">
              <wp:posOffset>-488315</wp:posOffset>
            </wp:positionV>
            <wp:extent cx="1554480" cy="1235710"/>
            <wp:effectExtent l="0" t="0" r="7620" b="2540"/>
            <wp:wrapTight wrapText="bothSides">
              <wp:wrapPolygon edited="0">
                <wp:start x="0" y="0"/>
                <wp:lineTo x="0" y="21311"/>
                <wp:lineTo x="21441" y="21311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OLOR OFFICIAL CRE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894" w:rsidRDefault="00A46894" w:rsidP="0033213E">
      <w:pPr>
        <w:ind w:left="360"/>
        <w:rPr>
          <w:rFonts w:ascii="Arial" w:hAnsi="Arial" w:cs="Arial"/>
          <w:sz w:val="24"/>
          <w:szCs w:val="24"/>
        </w:rPr>
      </w:pPr>
    </w:p>
    <w:p w:rsidR="00A46894" w:rsidRDefault="00A46894" w:rsidP="0033213E">
      <w:pPr>
        <w:ind w:left="360"/>
        <w:rPr>
          <w:rFonts w:ascii="Arial" w:hAnsi="Arial" w:cs="Arial"/>
          <w:sz w:val="24"/>
          <w:szCs w:val="24"/>
        </w:rPr>
      </w:pPr>
    </w:p>
    <w:p w:rsidR="0033213E" w:rsidRDefault="00A46894" w:rsidP="00105EC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46894">
        <w:rPr>
          <w:rFonts w:ascii="Arial" w:hAnsi="Arial" w:cs="Arial"/>
          <w:b/>
          <w:sz w:val="32"/>
          <w:szCs w:val="32"/>
        </w:rPr>
        <w:t>201</w:t>
      </w:r>
      <w:r w:rsidR="00C67D3B">
        <w:rPr>
          <w:rFonts w:ascii="Arial" w:hAnsi="Arial" w:cs="Arial"/>
          <w:b/>
          <w:sz w:val="32"/>
          <w:szCs w:val="32"/>
        </w:rPr>
        <w:t>7</w:t>
      </w:r>
      <w:r w:rsidRPr="00A46894">
        <w:rPr>
          <w:rFonts w:ascii="Arial" w:hAnsi="Arial" w:cs="Arial"/>
          <w:b/>
          <w:sz w:val="32"/>
          <w:szCs w:val="32"/>
        </w:rPr>
        <w:t xml:space="preserve"> Grant Application</w:t>
      </w:r>
    </w:p>
    <w:p w:rsidR="006B37F1" w:rsidRPr="006B37F1" w:rsidRDefault="006B37F1" w:rsidP="00105EC1">
      <w:pPr>
        <w:ind w:left="360"/>
        <w:jc w:val="center"/>
        <w:rPr>
          <w:rFonts w:ascii="Arial" w:hAnsi="Arial" w:cs="Arial"/>
          <w:sz w:val="20"/>
          <w:szCs w:val="24"/>
        </w:rPr>
      </w:pPr>
      <w:r w:rsidRPr="006B37F1">
        <w:rPr>
          <w:rFonts w:ascii="Arial" w:hAnsi="Arial" w:cs="Arial"/>
          <w:b/>
          <w:sz w:val="24"/>
          <w:szCs w:val="32"/>
        </w:rPr>
        <w:t>Deadline March 1</w:t>
      </w:r>
      <w:r w:rsidR="00C67D3B">
        <w:rPr>
          <w:rFonts w:ascii="Arial" w:hAnsi="Arial" w:cs="Arial"/>
          <w:b/>
          <w:sz w:val="24"/>
          <w:szCs w:val="32"/>
        </w:rPr>
        <w:t>7</w:t>
      </w:r>
      <w:r w:rsidRPr="006B37F1">
        <w:rPr>
          <w:rFonts w:ascii="Arial" w:hAnsi="Arial" w:cs="Arial"/>
          <w:b/>
          <w:sz w:val="24"/>
          <w:szCs w:val="32"/>
        </w:rPr>
        <w:t>, 201</w:t>
      </w:r>
      <w:r w:rsidR="00C67D3B">
        <w:rPr>
          <w:rFonts w:ascii="Arial" w:hAnsi="Arial" w:cs="Arial"/>
          <w:b/>
          <w:sz w:val="24"/>
          <w:szCs w:val="32"/>
        </w:rPr>
        <w:t>7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80" w:firstRow="0" w:lastRow="0" w:firstColumn="1" w:lastColumn="0" w:noHBand="0" w:noVBand="0"/>
      </w:tblPr>
      <w:tblGrid>
        <w:gridCol w:w="4158"/>
        <w:gridCol w:w="5418"/>
      </w:tblGrid>
      <w:tr w:rsidR="0033213E" w:rsidRPr="00016993" w:rsidTr="00A1283F">
        <w:tc>
          <w:tcPr>
            <w:tcW w:w="41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Applicant(s)</w:t>
            </w:r>
          </w:p>
        </w:tc>
        <w:tc>
          <w:tcPr>
            <w:tcW w:w="5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rPr>
          <w:trHeight w:val="458"/>
        </w:trPr>
        <w:tc>
          <w:tcPr>
            <w:tcW w:w="4158" w:type="dxa"/>
            <w:tcBorders>
              <w:top w:val="nil"/>
              <w:bottom w:val="nil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Main Applicant’s E-mail Address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Main Applicant’s Cell Phone Number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c>
          <w:tcPr>
            <w:tcW w:w="4158" w:type="dxa"/>
            <w:tcBorders>
              <w:top w:val="nil"/>
              <w:bottom w:val="nil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Originating School/Organization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Daytime Telephone Number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c>
          <w:tcPr>
            <w:tcW w:w="4158" w:type="dxa"/>
            <w:tcBorders>
              <w:top w:val="nil"/>
              <w:bottom w:val="single" w:sz="8" w:space="0" w:color="000000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Project</w:t>
            </w:r>
          </w:p>
        </w:tc>
        <w:tc>
          <w:tcPr>
            <w:tcW w:w="5418" w:type="dxa"/>
            <w:tcBorders>
              <w:top w:val="nil"/>
              <w:bottom w:val="single" w:sz="8" w:space="0" w:color="000000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3213E" w:rsidRPr="003434A7" w:rsidRDefault="0033213E" w:rsidP="0033213E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:rsidR="0033213E" w:rsidRPr="00016993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Fonts w:ascii="Arial" w:hAnsi="Arial" w:cs="Arial"/>
          <w:b/>
          <w:sz w:val="24"/>
          <w:szCs w:val="24"/>
        </w:rPr>
        <w:t xml:space="preserve">I. Project Description – Please provide a brief overview, in 50 words or less.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33213E" w:rsidRPr="001E2F4D" w:rsidTr="00A1283F">
        <w:tc>
          <w:tcPr>
            <w:tcW w:w="9576" w:type="dxa"/>
          </w:tcPr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Pr="00016993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Fonts w:ascii="Arial" w:hAnsi="Arial" w:cs="Arial"/>
          <w:b/>
          <w:sz w:val="24"/>
          <w:szCs w:val="24"/>
        </w:rPr>
        <w:t>II. Attach another page with a more complete description to address the following: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are the project’s objectives?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Why is this project important for Council Rock students?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 xml:space="preserve">Why </w:t>
      </w:r>
      <w:proofErr w:type="gramStart"/>
      <w:r w:rsidRPr="00F10249">
        <w:rPr>
          <w:rFonts w:ascii="Arial" w:hAnsi="Arial" w:cs="Arial"/>
          <w:b/>
          <w:sz w:val="24"/>
          <w:szCs w:val="24"/>
        </w:rPr>
        <w:t>is this project</w:t>
      </w:r>
      <w:proofErr w:type="gramEnd"/>
      <w:r w:rsidRPr="00F10249">
        <w:rPr>
          <w:rFonts w:ascii="Arial" w:hAnsi="Arial" w:cs="Arial"/>
          <w:b/>
          <w:sz w:val="24"/>
          <w:szCs w:val="24"/>
        </w:rPr>
        <w:t xml:space="preserve"> considered innovative? What components make it unique?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students will be involved and how will they benefit?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staff members will be participating?  Are other people involved?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Where will the project take place?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additional resources or support services will be required for your project (maintenance assistance, technology, etc.)?</w:t>
      </w:r>
    </w:p>
    <w:p w:rsidR="006B37F1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assessment will be used to determine the success of the project?</w:t>
      </w:r>
    </w:p>
    <w:p w:rsidR="0033213E" w:rsidRPr="001E2F4D" w:rsidRDefault="006B37F1" w:rsidP="006B37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33213E" w:rsidRPr="001E2F4D">
        <w:rPr>
          <w:rFonts w:ascii="Arial" w:hAnsi="Arial" w:cs="Arial"/>
          <w:b/>
          <w:sz w:val="24"/>
          <w:szCs w:val="24"/>
        </w:rPr>
        <w:lastRenderedPageBreak/>
        <w:t>III. Anticipated Timetable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33213E" w:rsidRPr="001E2F4D" w:rsidTr="00A1283F">
        <w:trPr>
          <w:trHeight w:val="1043"/>
        </w:trPr>
        <w:tc>
          <w:tcPr>
            <w:tcW w:w="9576" w:type="dxa"/>
          </w:tcPr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2F4D">
        <w:rPr>
          <w:rFonts w:ascii="Arial" w:hAnsi="Arial" w:cs="Arial"/>
          <w:b/>
          <w:sz w:val="24"/>
          <w:szCs w:val="24"/>
        </w:rPr>
        <w:t>IV. Estimated Budget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33213E" w:rsidRPr="001E2F4D" w:rsidTr="00A1283F">
        <w:trPr>
          <w:trHeight w:val="737"/>
        </w:trPr>
        <w:tc>
          <w:tcPr>
            <w:tcW w:w="9576" w:type="dxa"/>
          </w:tcPr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V.  Please attach an itemized budget.</w:t>
      </w:r>
      <w:r w:rsidR="003434A7">
        <w:rPr>
          <w:rFonts w:ascii="Arial" w:hAnsi="Arial" w:cs="Arial"/>
          <w:b/>
          <w:sz w:val="24"/>
          <w:szCs w:val="24"/>
        </w:rPr>
        <w:t xml:space="preserve">  Grant requests will be accepted up to $5,000.</w:t>
      </w:r>
    </w:p>
    <w:p w:rsidR="004A6A32" w:rsidRPr="00331495" w:rsidRDefault="004A6A32" w:rsidP="003434A7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331495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Please make sure to anticipate any cost increases and sales tax and include those in your budget projections.  </w:t>
      </w:r>
      <w:r w:rsidR="00331495" w:rsidRPr="00331495">
        <w:rPr>
          <w:rFonts w:ascii="Arial" w:eastAsia="Times New Roman" w:hAnsi="Arial" w:cs="Arial"/>
          <w:i/>
          <w:color w:val="FF0000"/>
          <w:sz w:val="24"/>
          <w:szCs w:val="24"/>
          <w:highlight w:val="yellow"/>
        </w:rPr>
        <w:t>The Foundation will not cover any costs that exceed the amount granted.  Since product prices can increase between the t</w:t>
      </w:r>
      <w:r w:rsidR="00331495">
        <w:rPr>
          <w:rFonts w:ascii="Arial" w:eastAsia="Times New Roman" w:hAnsi="Arial" w:cs="Arial"/>
          <w:i/>
          <w:color w:val="FF0000"/>
          <w:sz w:val="24"/>
          <w:szCs w:val="24"/>
          <w:highlight w:val="yellow"/>
        </w:rPr>
        <w:t>ime of the application (March</w:t>
      </w:r>
      <w:r w:rsidR="00331495" w:rsidRPr="00331495">
        <w:rPr>
          <w:rFonts w:ascii="Arial" w:eastAsia="Times New Roman" w:hAnsi="Arial" w:cs="Arial"/>
          <w:i/>
          <w:color w:val="FF0000"/>
          <w:sz w:val="24"/>
          <w:szCs w:val="24"/>
          <w:highlight w:val="yellow"/>
        </w:rPr>
        <w:t xml:space="preserve">) to the time of purchase (after July 1) we strongly recommend that applicants ask vendors to disclose any expected cost increases and include those in your budget.  </w:t>
      </w:r>
    </w:p>
    <w:p w:rsidR="0033213E" w:rsidRPr="00F10249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 xml:space="preserve">VI. Criteria for Evaluation:  These criteria will be used by CREF to evaluate each grant application. Please keep these in mind as you develop a grant proposal and complete your application.  </w:t>
      </w:r>
    </w:p>
    <w:p w:rsidR="0033213E" w:rsidRPr="00F10249" w:rsidRDefault="0033213E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Initial requirement – If either of the following is true, the grant may be rejected without further evaluation:</w:t>
      </w:r>
    </w:p>
    <w:p w:rsidR="0033213E" w:rsidRPr="00F10249" w:rsidRDefault="0033213E" w:rsidP="003321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Has this grant been funded by CREF within the past three years?</w:t>
      </w:r>
    </w:p>
    <w:p w:rsidR="0033213E" w:rsidRPr="00F10249" w:rsidRDefault="0033213E" w:rsidP="003321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Is the application incomplete or not in the proper format?</w:t>
      </w:r>
      <w:r w:rsidR="00105EC1">
        <w:rPr>
          <w:rFonts w:ascii="Arial" w:hAnsi="Arial" w:cs="Arial"/>
          <w:b/>
          <w:sz w:val="24"/>
          <w:szCs w:val="24"/>
        </w:rPr>
        <w:br/>
      </w:r>
    </w:p>
    <w:p w:rsidR="00331495" w:rsidRDefault="0033213E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Is the program/proposal innovative &amp; unique in that it is new and different? Does it bring learning to life in an engaging and exciting way?</w:t>
      </w:r>
      <w:r w:rsidR="00331495">
        <w:rPr>
          <w:rFonts w:ascii="Arial" w:hAnsi="Arial" w:cs="Arial"/>
          <w:b/>
          <w:sz w:val="24"/>
          <w:szCs w:val="24"/>
        </w:rPr>
        <w:br/>
      </w:r>
    </w:p>
    <w:p w:rsidR="0033213E" w:rsidRPr="00F10249" w:rsidRDefault="00331495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this a new program or idea being introduced in our district classrooms?  Or has a similar program already been implemented in other schools in the district?</w:t>
      </w:r>
      <w:r w:rsidR="00105EC1">
        <w:rPr>
          <w:rFonts w:ascii="Arial" w:hAnsi="Arial" w:cs="Arial"/>
          <w:b/>
          <w:sz w:val="24"/>
          <w:szCs w:val="24"/>
        </w:rPr>
        <w:br/>
      </w:r>
    </w:p>
    <w:p w:rsidR="0033213E" w:rsidRPr="00F10249" w:rsidRDefault="0033213E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 xml:space="preserve">Is this a student-centered program/proposal?  How many students will participate/are affected? </w:t>
      </w:r>
      <w:r w:rsidR="00105EC1">
        <w:rPr>
          <w:rFonts w:ascii="Arial" w:hAnsi="Arial" w:cs="Arial"/>
          <w:b/>
          <w:sz w:val="24"/>
          <w:szCs w:val="24"/>
        </w:rPr>
        <w:br/>
      </w:r>
    </w:p>
    <w:p w:rsidR="0033213E" w:rsidRPr="00F10249" w:rsidRDefault="0033213E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Is there a continued use or benefit beyond the project/program duration (e.g. art murals, pilot programs, etc.)?</w:t>
      </w:r>
    </w:p>
    <w:p w:rsidR="0033213E" w:rsidRPr="00F10249" w:rsidRDefault="0033213E" w:rsidP="0033213E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33213E" w:rsidRDefault="0033213E" w:rsidP="00A614B5">
      <w:pPr>
        <w:spacing w:line="240" w:lineRule="auto"/>
        <w:rPr>
          <w:rStyle w:val="Strong"/>
          <w:rFonts w:ascii="Arial" w:hAnsi="Arial" w:cs="Arial"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VII. Upon grant approval, applicant will be asked to submit periodic updates, provide photographs/video/written information of the implementation of the program as described in your application, and share your project completion information at a quarterly CREF board meeting.</w:t>
      </w:r>
      <w:r>
        <w:rPr>
          <w:rStyle w:val="Strong"/>
          <w:rFonts w:ascii="Arial" w:hAnsi="Arial" w:cs="Arial"/>
          <w:sz w:val="24"/>
          <w:szCs w:val="24"/>
        </w:rPr>
        <w:br w:type="page"/>
      </w:r>
    </w:p>
    <w:p w:rsidR="0033213E" w:rsidRDefault="0033213E" w:rsidP="0033213E">
      <w:pPr>
        <w:rPr>
          <w:rStyle w:val="Strong"/>
          <w:rFonts w:ascii="Arial" w:hAnsi="Arial" w:cs="Arial"/>
          <w:sz w:val="24"/>
          <w:szCs w:val="24"/>
        </w:rPr>
      </w:pPr>
      <w:r w:rsidRPr="00F10249">
        <w:rPr>
          <w:rStyle w:val="Strong"/>
          <w:rFonts w:ascii="Arial" w:hAnsi="Arial" w:cs="Arial"/>
          <w:sz w:val="24"/>
          <w:szCs w:val="24"/>
        </w:rPr>
        <w:lastRenderedPageBreak/>
        <w:t>VIII</w:t>
      </w:r>
      <w:proofErr w:type="gramStart"/>
      <w:r w:rsidRPr="00F10249">
        <w:rPr>
          <w:rStyle w:val="Strong"/>
          <w:rFonts w:ascii="Arial" w:hAnsi="Arial" w:cs="Arial"/>
          <w:sz w:val="24"/>
          <w:szCs w:val="24"/>
        </w:rPr>
        <w:t>.  All</w:t>
      </w:r>
      <w:proofErr w:type="gramEnd"/>
      <w:r w:rsidRPr="00F10249">
        <w:rPr>
          <w:rStyle w:val="Strong"/>
          <w:rFonts w:ascii="Arial" w:hAnsi="Arial" w:cs="Arial"/>
          <w:sz w:val="24"/>
          <w:szCs w:val="24"/>
        </w:rPr>
        <w:t xml:space="preserve"> grant applicants will be notified of the foundation’s decisions (acceptance/non-acceptance) after the review process is complete. </w:t>
      </w:r>
    </w:p>
    <w:p w:rsidR="00A46894" w:rsidRDefault="00A46894" w:rsidP="0033213E">
      <w:pPr>
        <w:rPr>
          <w:rStyle w:val="Strong"/>
          <w:rFonts w:ascii="Arial" w:hAnsi="Arial" w:cs="Arial"/>
          <w:sz w:val="24"/>
          <w:szCs w:val="24"/>
        </w:rPr>
      </w:pPr>
    </w:p>
    <w:p w:rsidR="00A46894" w:rsidRPr="00F10249" w:rsidRDefault="00A46894" w:rsidP="0033213E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IX</w:t>
      </w:r>
      <w:proofErr w:type="gramStart"/>
      <w:r>
        <w:rPr>
          <w:rStyle w:val="Strong"/>
          <w:rFonts w:ascii="Arial" w:hAnsi="Arial" w:cs="Arial"/>
          <w:sz w:val="24"/>
          <w:szCs w:val="24"/>
        </w:rPr>
        <w:t>.  All</w:t>
      </w:r>
      <w:proofErr w:type="gramEnd"/>
      <w:r>
        <w:rPr>
          <w:rStyle w:val="Strong"/>
          <w:rFonts w:ascii="Arial" w:hAnsi="Arial" w:cs="Arial"/>
          <w:sz w:val="24"/>
          <w:szCs w:val="24"/>
        </w:rPr>
        <w:t xml:space="preserve"> grant applicants agree to submit a completed</w:t>
      </w:r>
      <w:r w:rsidR="00105EC1">
        <w:rPr>
          <w:rStyle w:val="Strong"/>
          <w:rFonts w:ascii="Arial" w:hAnsi="Arial" w:cs="Arial"/>
          <w:sz w:val="24"/>
          <w:szCs w:val="24"/>
        </w:rPr>
        <w:t xml:space="preserve"> GRANT SUMMARY REPORT before June 30</w:t>
      </w:r>
      <w:r>
        <w:rPr>
          <w:rStyle w:val="Strong"/>
          <w:rFonts w:ascii="Arial" w:hAnsi="Arial" w:cs="Arial"/>
          <w:sz w:val="24"/>
          <w:szCs w:val="24"/>
        </w:rPr>
        <w:t>, 201</w:t>
      </w:r>
      <w:r w:rsidR="006B37F1">
        <w:rPr>
          <w:rStyle w:val="Strong"/>
          <w:rFonts w:ascii="Arial" w:hAnsi="Arial" w:cs="Arial"/>
          <w:sz w:val="24"/>
          <w:szCs w:val="24"/>
        </w:rPr>
        <w:t>7</w:t>
      </w:r>
      <w:r>
        <w:rPr>
          <w:rStyle w:val="Strong"/>
          <w:rFonts w:ascii="Arial" w:hAnsi="Arial" w:cs="Arial"/>
          <w:sz w:val="24"/>
          <w:szCs w:val="24"/>
        </w:rPr>
        <w:t>.</w:t>
      </w:r>
    </w:p>
    <w:p w:rsidR="0033213E" w:rsidRDefault="0033213E" w:rsidP="0033213E">
      <w:pPr>
        <w:rPr>
          <w:rStyle w:val="Strong"/>
          <w:rFonts w:ascii="Arial" w:hAnsi="Arial" w:cs="Arial"/>
          <w:sz w:val="24"/>
          <w:szCs w:val="24"/>
        </w:rPr>
      </w:pPr>
    </w:p>
    <w:p w:rsidR="0033213E" w:rsidRDefault="0033213E" w:rsidP="0033213E">
      <w:pPr>
        <w:rPr>
          <w:rStyle w:val="Strong"/>
          <w:rFonts w:ascii="Arial" w:hAnsi="Arial" w:cs="Arial"/>
          <w:sz w:val="24"/>
          <w:szCs w:val="24"/>
        </w:rPr>
      </w:pPr>
      <w:r w:rsidRPr="00F10249">
        <w:rPr>
          <w:rStyle w:val="Strong"/>
          <w:rFonts w:ascii="Arial" w:hAnsi="Arial" w:cs="Arial"/>
          <w:sz w:val="24"/>
          <w:szCs w:val="24"/>
        </w:rPr>
        <w:t>IX. Funded applicants</w:t>
      </w:r>
      <w:r>
        <w:rPr>
          <w:rStyle w:val="Strong"/>
          <w:rFonts w:ascii="Arial" w:hAnsi="Arial" w:cs="Arial"/>
          <w:sz w:val="24"/>
          <w:szCs w:val="24"/>
        </w:rPr>
        <w:t xml:space="preserve"> must identify</w:t>
      </w:r>
      <w:r w:rsidR="00105EC1">
        <w:rPr>
          <w:rStyle w:val="Strong"/>
          <w:rFonts w:ascii="Arial" w:hAnsi="Arial" w:cs="Arial"/>
          <w:sz w:val="24"/>
          <w:szCs w:val="24"/>
        </w:rPr>
        <w:t xml:space="preserve"> the Council Rock Education Foundation</w:t>
      </w:r>
      <w:r>
        <w:rPr>
          <w:rStyle w:val="Strong"/>
          <w:rFonts w:ascii="Arial" w:hAnsi="Arial" w:cs="Arial"/>
          <w:sz w:val="24"/>
          <w:szCs w:val="24"/>
        </w:rPr>
        <w:t xml:space="preserve"> as the funding source in all written/spoken discussions and in displays of work related to the funded project. </w:t>
      </w:r>
    </w:p>
    <w:p w:rsidR="0033213E" w:rsidRDefault="0033213E" w:rsidP="0033213E">
      <w:pPr>
        <w:rPr>
          <w:rStyle w:val="Strong"/>
          <w:rFonts w:ascii="Arial" w:hAnsi="Arial" w:cs="Arial"/>
          <w:sz w:val="24"/>
          <w:szCs w:val="24"/>
        </w:rPr>
      </w:pPr>
    </w:p>
    <w:p w:rsidR="0033213E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Style w:val="Strong"/>
          <w:rFonts w:ascii="Arial" w:hAnsi="Arial" w:cs="Arial"/>
          <w:sz w:val="24"/>
          <w:szCs w:val="24"/>
        </w:rPr>
        <w:t xml:space="preserve">Thank you for your interest and support.  </w:t>
      </w:r>
      <w:r w:rsidRPr="00016993">
        <w:rPr>
          <w:rFonts w:ascii="Arial" w:hAnsi="Arial" w:cs="Arial"/>
          <w:b/>
          <w:sz w:val="24"/>
          <w:szCs w:val="24"/>
        </w:rPr>
        <w:t xml:space="preserve">If you have any questions, please contact </w:t>
      </w:r>
      <w:r w:rsidR="00C67D3B">
        <w:rPr>
          <w:rFonts w:ascii="Arial" w:hAnsi="Arial" w:cs="Arial"/>
          <w:b/>
          <w:sz w:val="24"/>
          <w:szCs w:val="24"/>
        </w:rPr>
        <w:t>Gail Acosta</w:t>
      </w:r>
      <w:r w:rsidR="00A92617">
        <w:rPr>
          <w:rFonts w:ascii="Arial" w:hAnsi="Arial" w:cs="Arial"/>
          <w:b/>
          <w:sz w:val="24"/>
          <w:szCs w:val="24"/>
        </w:rPr>
        <w:t xml:space="preserve"> at </w:t>
      </w:r>
      <w:hyperlink r:id="rId9" w:history="1">
        <w:r w:rsidR="00C67D3B" w:rsidRPr="00C67D3B">
          <w:rPr>
            <w:rStyle w:val="Hyperlink"/>
            <w:rFonts w:ascii="Arial" w:hAnsi="Arial" w:cs="Arial"/>
            <w:b/>
            <w:sz w:val="24"/>
            <w:szCs w:val="24"/>
          </w:rPr>
          <w:t>gacosta@creducationfoundation.org</w:t>
        </w:r>
      </w:hyperlink>
      <w:r w:rsidR="00C67D3B">
        <w:rPr>
          <w:rFonts w:ascii="Arial" w:hAnsi="Arial" w:cs="Arial"/>
          <w:b/>
          <w:sz w:val="24"/>
          <w:szCs w:val="24"/>
        </w:rPr>
        <w:t xml:space="preserve"> </w:t>
      </w:r>
    </w:p>
    <w:p w:rsidR="0033213E" w:rsidRDefault="0033213E" w:rsidP="0033213E">
      <w:pPr>
        <w:rPr>
          <w:rFonts w:ascii="Arial" w:hAnsi="Arial" w:cs="Arial"/>
          <w:bCs/>
          <w:sz w:val="24"/>
          <w:szCs w:val="24"/>
        </w:rPr>
      </w:pPr>
    </w:p>
    <w:p w:rsidR="0033213E" w:rsidRPr="00016993" w:rsidRDefault="0033213E" w:rsidP="0033213E">
      <w:pPr>
        <w:rPr>
          <w:rFonts w:ascii="Arial" w:hAnsi="Arial" w:cs="Arial"/>
          <w:bCs/>
          <w:sz w:val="24"/>
          <w:szCs w:val="24"/>
        </w:rPr>
      </w:pPr>
    </w:p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Pr="001E2F4D" w:rsidRDefault="0033213E" w:rsidP="0033213E">
      <w:pPr>
        <w:tabs>
          <w:tab w:val="left" w:pos="4680"/>
        </w:tabs>
        <w:spacing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  <w:r w:rsidRPr="001E2F4D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_______ </w:t>
      </w:r>
      <w:r>
        <w:rPr>
          <w:rFonts w:ascii="Arial" w:hAnsi="Arial" w:cs="Arial"/>
          <w:b/>
          <w:sz w:val="24"/>
          <w:szCs w:val="24"/>
        </w:rPr>
        <w:tab/>
        <w:t>_______________</w:t>
      </w:r>
      <w:r w:rsidRPr="001E2F4D">
        <w:rPr>
          <w:rFonts w:ascii="Arial" w:hAnsi="Arial" w:cs="Arial"/>
          <w:b/>
          <w:sz w:val="24"/>
          <w:szCs w:val="24"/>
        </w:rPr>
        <w:t>_________________</w:t>
      </w:r>
    </w:p>
    <w:p w:rsidR="0033213E" w:rsidRPr="00CA637E" w:rsidRDefault="0033213E" w:rsidP="0033213E">
      <w:pPr>
        <w:tabs>
          <w:tab w:val="left" w:pos="4680"/>
          <w:tab w:val="left" w:pos="4950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Applicant’s signature </w:t>
      </w:r>
      <w:r>
        <w:rPr>
          <w:rFonts w:ascii="Arial" w:hAnsi="Arial" w:cs="Arial"/>
          <w:b/>
          <w:sz w:val="24"/>
          <w:szCs w:val="24"/>
        </w:rPr>
        <w:tab/>
        <w:t xml:space="preserve">Administrator’s signature </w:t>
      </w:r>
      <w:r w:rsidRPr="001E2F4D">
        <w:rPr>
          <w:rFonts w:ascii="Arial" w:hAnsi="Arial" w:cs="Arial"/>
          <w:b/>
          <w:sz w:val="24"/>
          <w:szCs w:val="24"/>
        </w:rPr>
        <w:t xml:space="preserve">(REQUIRED) </w:t>
      </w:r>
    </w:p>
    <w:p w:rsidR="0033213E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597E" w:rsidRDefault="0040597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597E" w:rsidRDefault="0040597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40597E" w:rsidRDefault="0040597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Curriculum Coordinator’s Signature</w:t>
      </w:r>
    </w:p>
    <w:p w:rsidR="0033213E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Pr="00016993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Fonts w:ascii="Arial" w:hAnsi="Arial" w:cs="Arial"/>
          <w:b/>
          <w:sz w:val="24"/>
          <w:szCs w:val="24"/>
        </w:rPr>
        <w:t>______________</w:t>
      </w:r>
      <w:r>
        <w:rPr>
          <w:rFonts w:ascii="Arial" w:hAnsi="Arial" w:cs="Arial"/>
          <w:b/>
          <w:sz w:val="24"/>
          <w:szCs w:val="24"/>
        </w:rPr>
        <w:t>____</w:t>
      </w:r>
      <w:r w:rsidRPr="00016993">
        <w:rPr>
          <w:rFonts w:ascii="Arial" w:hAnsi="Arial" w:cs="Arial"/>
          <w:b/>
          <w:sz w:val="24"/>
          <w:szCs w:val="24"/>
        </w:rPr>
        <w:t>______________</w:t>
      </w:r>
    </w:p>
    <w:p w:rsidR="0033213E" w:rsidRPr="00016993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Fonts w:ascii="Arial" w:hAnsi="Arial" w:cs="Arial"/>
          <w:b/>
          <w:sz w:val="24"/>
          <w:szCs w:val="24"/>
        </w:rPr>
        <w:t>Date</w:t>
      </w:r>
    </w:p>
    <w:p w:rsidR="0033213E" w:rsidRDefault="0033213E" w:rsidP="0033213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33213E" w:rsidRPr="00F10249" w:rsidRDefault="0033213E" w:rsidP="0033213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F10249">
        <w:rPr>
          <w:rFonts w:ascii="Arial" w:hAnsi="Arial" w:cs="Arial"/>
          <w:b/>
          <w:i/>
          <w:sz w:val="24"/>
          <w:szCs w:val="24"/>
        </w:rPr>
        <w:t xml:space="preserve">If more than one building is involved, each building administrator must sign application. </w:t>
      </w:r>
      <w:r w:rsidR="0040597E">
        <w:rPr>
          <w:rFonts w:ascii="Arial" w:hAnsi="Arial" w:cs="Arial"/>
          <w:b/>
          <w:i/>
          <w:sz w:val="24"/>
          <w:szCs w:val="24"/>
        </w:rPr>
        <w:t>All grant</w:t>
      </w:r>
      <w:r w:rsidRPr="00F10249">
        <w:rPr>
          <w:rFonts w:ascii="Arial" w:hAnsi="Arial" w:cs="Arial"/>
          <w:b/>
          <w:i/>
          <w:sz w:val="24"/>
          <w:szCs w:val="24"/>
        </w:rPr>
        <w:t xml:space="preserve">s must have signatures of requestor’s building administrator and curriculum coordinator. </w:t>
      </w:r>
    </w:p>
    <w:p w:rsidR="007A2291" w:rsidRDefault="00C67D3B"/>
    <w:sectPr w:rsidR="007A2291" w:rsidSect="000A5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008" w:bottom="85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E6" w:rsidRDefault="004A729F">
      <w:pPr>
        <w:spacing w:after="0" w:line="240" w:lineRule="auto"/>
      </w:pPr>
      <w:r>
        <w:separator/>
      </w:r>
    </w:p>
  </w:endnote>
  <w:endnote w:type="continuationSeparator" w:id="0">
    <w:p w:rsidR="00E540E6" w:rsidRDefault="004A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3B" w:rsidRDefault="00C67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55" w:rsidRDefault="00A46894" w:rsidP="000A5E2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A432109" wp14:editId="1C571776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43434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34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" strokecolor="black [3213]" strokeweight="1pt">
              <o:lock v:ext="edit" shapetype="f"/>
            </v:line>
          </w:pict>
        </mc:Fallback>
      </mc:AlternateContent>
    </w:r>
    <w:r>
      <w:t>201</w:t>
    </w:r>
    <w:r w:rsidR="00C67D3B">
      <w:t>7</w:t>
    </w:r>
    <w:bookmarkStart w:id="0" w:name="_GoBack"/>
    <w:bookmarkEnd w:id="0"/>
    <w:r>
      <w:t xml:space="preserve"> Grant Application – Council Rock Education Foundation            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3B" w:rsidRDefault="00C67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E6" w:rsidRDefault="004A729F">
      <w:pPr>
        <w:spacing w:after="0" w:line="240" w:lineRule="auto"/>
      </w:pPr>
      <w:r>
        <w:separator/>
      </w:r>
    </w:p>
  </w:footnote>
  <w:footnote w:type="continuationSeparator" w:id="0">
    <w:p w:rsidR="00E540E6" w:rsidRDefault="004A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B" w:rsidRDefault="00A46894" w:rsidP="005272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le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151B" w:rsidRPr="005E04E9" w:rsidRDefault="00A46894" w:rsidP="00B72BC0">
        <w:pPr>
          <w:pStyle w:val="Header"/>
          <w:pBdr>
            <w:between w:val="single" w:sz="4" w:space="1" w:color="4F81BD" w:themeColor="accent1"/>
          </w:pBdr>
          <w:ind w:right="360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D151B" w:rsidRPr="005E04E9" w:rsidRDefault="00A46894">
        <w:pPr>
          <w:pStyle w:val="Header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3D151B" w:rsidRDefault="00C67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B" w:rsidRDefault="00C67D3B" w:rsidP="00F13F55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B" w:rsidRDefault="00C67D3B" w:rsidP="005272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466"/>
    <w:multiLevelType w:val="hybridMultilevel"/>
    <w:tmpl w:val="F9DA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18A"/>
    <w:multiLevelType w:val="hybridMultilevel"/>
    <w:tmpl w:val="48B2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71F24"/>
    <w:multiLevelType w:val="hybridMultilevel"/>
    <w:tmpl w:val="C8D4F292"/>
    <w:lvl w:ilvl="0" w:tplc="0C30D6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6D1348"/>
    <w:multiLevelType w:val="hybridMultilevel"/>
    <w:tmpl w:val="B69C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4B75"/>
    <w:multiLevelType w:val="hybridMultilevel"/>
    <w:tmpl w:val="0A16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35FC5"/>
    <w:multiLevelType w:val="hybridMultilevel"/>
    <w:tmpl w:val="96A82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CA2BA5"/>
    <w:multiLevelType w:val="hybridMultilevel"/>
    <w:tmpl w:val="2A205310"/>
    <w:lvl w:ilvl="0" w:tplc="9AF29EE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3E"/>
    <w:rsid w:val="00105EC1"/>
    <w:rsid w:val="00162FC5"/>
    <w:rsid w:val="002C13BF"/>
    <w:rsid w:val="00331495"/>
    <w:rsid w:val="0033213E"/>
    <w:rsid w:val="003434A7"/>
    <w:rsid w:val="0040597E"/>
    <w:rsid w:val="004A6A32"/>
    <w:rsid w:val="004A729F"/>
    <w:rsid w:val="006B37F1"/>
    <w:rsid w:val="00A46894"/>
    <w:rsid w:val="00A614B5"/>
    <w:rsid w:val="00A92617"/>
    <w:rsid w:val="00AE4035"/>
    <w:rsid w:val="00C67D3B"/>
    <w:rsid w:val="00E540E6"/>
    <w:rsid w:val="00E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3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332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13E"/>
    <w:pPr>
      <w:ind w:left="720"/>
      <w:contextualSpacing/>
    </w:pPr>
  </w:style>
  <w:style w:type="character" w:styleId="Strong">
    <w:name w:val="Strong"/>
    <w:qFormat/>
    <w:rsid w:val="0033213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3213E"/>
  </w:style>
  <w:style w:type="paragraph" w:styleId="Footer">
    <w:name w:val="footer"/>
    <w:basedOn w:val="Normal"/>
    <w:link w:val="FooterChar"/>
    <w:uiPriority w:val="99"/>
    <w:unhideWhenUsed/>
    <w:rsid w:val="004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3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332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13E"/>
    <w:pPr>
      <w:ind w:left="720"/>
      <w:contextualSpacing/>
    </w:pPr>
  </w:style>
  <w:style w:type="character" w:styleId="Strong">
    <w:name w:val="Strong"/>
    <w:qFormat/>
    <w:rsid w:val="0033213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3213E"/>
  </w:style>
  <w:style w:type="paragraph" w:styleId="Footer">
    <w:name w:val="footer"/>
    <w:basedOn w:val="Normal"/>
    <w:link w:val="FooterChar"/>
    <w:uiPriority w:val="99"/>
    <w:unhideWhenUsed/>
    <w:rsid w:val="004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costa@creducation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3231</Characters>
  <Application>Microsoft Office Word</Application>
  <DocSecurity>0</DocSecurity>
  <Lines>111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Wray, Suzanne</dc:creator>
  <cp:lastModifiedBy>school</cp:lastModifiedBy>
  <cp:revision>2</cp:revision>
  <dcterms:created xsi:type="dcterms:W3CDTF">2016-08-24T23:55:00Z</dcterms:created>
  <dcterms:modified xsi:type="dcterms:W3CDTF">2016-08-24T23:55:00Z</dcterms:modified>
</cp:coreProperties>
</file>