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43" w:rsidRDefault="00413743">
      <w:pPr>
        <w:pStyle w:val="BodyText"/>
        <w:spacing w:before="10"/>
        <w:rPr>
          <w:rFonts w:ascii="Times New Roman"/>
          <w:sz w:val="2"/>
        </w:rPr>
      </w:pPr>
    </w:p>
    <w:p w:rsidR="00413743" w:rsidRPr="00C2060A" w:rsidRDefault="00F17D95">
      <w:pPr>
        <w:pStyle w:val="BodyText"/>
        <w:ind w:left="1428"/>
        <w:rPr>
          <w:rFonts w:ascii="Times New Roman"/>
          <w:sz w:val="20"/>
        </w:rPr>
      </w:pPr>
      <w:r w:rsidRPr="00C2060A">
        <w:rPr>
          <w:rFonts w:ascii="Times New Roman"/>
          <w:noProof/>
          <w:sz w:val="20"/>
        </w:rPr>
        <w:drawing>
          <wp:anchor distT="0" distB="0" distL="114300" distR="114300" simplePos="0" relativeHeight="503311032" behindDoc="0" locked="0" layoutInCell="1" allowOverlap="1">
            <wp:simplePos x="2000250" y="971550"/>
            <wp:positionH relativeFrom="margin">
              <wp:align>center</wp:align>
            </wp:positionH>
            <wp:positionV relativeFrom="margin">
              <wp:align>top</wp:align>
            </wp:positionV>
            <wp:extent cx="3081999" cy="2665476"/>
            <wp:effectExtent l="0" t="0" r="4445" b="190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1999" cy="2665476"/>
                    </a:xfrm>
                    <a:prstGeom prst="rect">
                      <a:avLst/>
                    </a:prstGeom>
                  </pic:spPr>
                </pic:pic>
              </a:graphicData>
            </a:graphic>
          </wp:anchor>
        </w:drawing>
      </w:r>
    </w:p>
    <w:p w:rsidR="00413743" w:rsidRPr="00C2060A" w:rsidRDefault="00413743">
      <w:pPr>
        <w:pStyle w:val="BodyText"/>
        <w:rPr>
          <w:rFonts w:ascii="Times New Roman"/>
          <w:sz w:val="20"/>
        </w:rPr>
      </w:pPr>
    </w:p>
    <w:p w:rsidR="00413743" w:rsidRPr="00C2060A" w:rsidRDefault="00413743">
      <w:pPr>
        <w:pStyle w:val="BodyText"/>
        <w:rPr>
          <w:rFonts w:ascii="Times New Roman"/>
          <w:sz w:val="20"/>
        </w:rPr>
      </w:pPr>
    </w:p>
    <w:p w:rsidR="00413743" w:rsidRPr="00C2060A" w:rsidRDefault="00413743">
      <w:pPr>
        <w:pStyle w:val="BodyText"/>
        <w:rPr>
          <w:rFonts w:ascii="Times New Roman"/>
          <w:sz w:val="20"/>
        </w:rPr>
      </w:pPr>
    </w:p>
    <w:p w:rsidR="00413743" w:rsidRPr="00C2060A" w:rsidRDefault="00413743">
      <w:pPr>
        <w:pStyle w:val="BodyText"/>
        <w:rPr>
          <w:rFonts w:ascii="Times New Roman"/>
          <w:sz w:val="20"/>
        </w:rPr>
      </w:pPr>
    </w:p>
    <w:p w:rsidR="00413743" w:rsidRPr="00C2060A" w:rsidRDefault="00413743">
      <w:pPr>
        <w:pStyle w:val="BodyText"/>
        <w:spacing w:before="10"/>
        <w:rPr>
          <w:rFonts w:ascii="Times New Roman"/>
          <w:sz w:val="23"/>
        </w:rPr>
      </w:pPr>
    </w:p>
    <w:p w:rsidR="00413743" w:rsidRPr="00C2060A" w:rsidRDefault="00F17D95">
      <w:pPr>
        <w:spacing w:before="100" w:line="641" w:lineRule="exact"/>
        <w:ind w:left="504" w:right="504"/>
        <w:jc w:val="center"/>
        <w:rPr>
          <w:rFonts w:ascii="Cooper Black"/>
          <w:b/>
          <w:sz w:val="56"/>
        </w:rPr>
      </w:pPr>
      <w:r w:rsidRPr="00C2060A">
        <w:rPr>
          <w:rFonts w:ascii="Cooper Black"/>
          <w:b/>
          <w:sz w:val="56"/>
        </w:rPr>
        <w:t>Innovative Learning</w:t>
      </w:r>
    </w:p>
    <w:p w:rsidR="00413743" w:rsidRPr="00C2060A" w:rsidRDefault="00F17D95">
      <w:pPr>
        <w:spacing w:line="1260" w:lineRule="exact"/>
        <w:ind w:left="504" w:right="504"/>
        <w:jc w:val="center"/>
        <w:rPr>
          <w:rFonts w:ascii="Cooper Black"/>
          <w:b/>
          <w:sz w:val="110"/>
        </w:rPr>
      </w:pPr>
      <w:r w:rsidRPr="00C2060A">
        <w:rPr>
          <w:rFonts w:ascii="Cooper Black"/>
          <w:b/>
          <w:sz w:val="110"/>
        </w:rPr>
        <w:t>Grants</w:t>
      </w:r>
    </w:p>
    <w:p w:rsidR="00413743" w:rsidRPr="00C2060A" w:rsidRDefault="00413743">
      <w:pPr>
        <w:pStyle w:val="BodyText"/>
        <w:rPr>
          <w:rFonts w:ascii="Cooper Black"/>
          <w:b/>
          <w:sz w:val="112"/>
        </w:rPr>
      </w:pPr>
    </w:p>
    <w:p w:rsidR="00413743" w:rsidRPr="00C2060A" w:rsidRDefault="00F17D95">
      <w:pPr>
        <w:pStyle w:val="Heading1"/>
        <w:ind w:left="504" w:right="502"/>
        <w:rPr>
          <w:rFonts w:ascii="Arial"/>
        </w:rPr>
      </w:pPr>
      <w:r w:rsidRPr="00C2060A">
        <w:rPr>
          <w:rFonts w:ascii="Arial"/>
        </w:rPr>
        <w:t>201</w:t>
      </w:r>
      <w:r w:rsidR="0098035A" w:rsidRPr="00C2060A">
        <w:rPr>
          <w:rFonts w:ascii="Arial"/>
        </w:rPr>
        <w:t>8</w:t>
      </w:r>
      <w:r w:rsidRPr="00C2060A">
        <w:rPr>
          <w:rFonts w:ascii="Arial"/>
        </w:rPr>
        <w:t xml:space="preserve"> Grant Guidelines</w:t>
      </w:r>
    </w:p>
    <w:p w:rsidR="00413743" w:rsidRPr="00C2060A" w:rsidRDefault="00F17D95">
      <w:pPr>
        <w:pStyle w:val="Heading2"/>
        <w:ind w:left="504" w:right="505"/>
      </w:pPr>
      <w:r w:rsidRPr="00C2060A">
        <w:t>For programs to be implemented in the 201</w:t>
      </w:r>
      <w:r w:rsidR="0098035A" w:rsidRPr="00C2060A">
        <w:t>8</w:t>
      </w:r>
      <w:r w:rsidRPr="00C2060A">
        <w:t>-201</w:t>
      </w:r>
      <w:r w:rsidR="0098035A" w:rsidRPr="00C2060A">
        <w:t>9</w:t>
      </w:r>
      <w:r w:rsidRPr="00C2060A">
        <w:t xml:space="preserve"> school year</w:t>
      </w:r>
    </w:p>
    <w:p w:rsidR="00413743" w:rsidRPr="00C2060A" w:rsidRDefault="00413743">
      <w:pPr>
        <w:pStyle w:val="BodyText"/>
        <w:rPr>
          <w:sz w:val="30"/>
        </w:rPr>
      </w:pPr>
    </w:p>
    <w:p w:rsidR="00413743" w:rsidRPr="00C2060A" w:rsidRDefault="00413743">
      <w:pPr>
        <w:pStyle w:val="BodyText"/>
        <w:rPr>
          <w:sz w:val="30"/>
        </w:rPr>
      </w:pPr>
    </w:p>
    <w:p w:rsidR="00413743" w:rsidRPr="00C2060A" w:rsidRDefault="00413743">
      <w:pPr>
        <w:pStyle w:val="BodyText"/>
        <w:rPr>
          <w:sz w:val="30"/>
        </w:rPr>
      </w:pPr>
    </w:p>
    <w:p w:rsidR="00413743" w:rsidRPr="00C2060A" w:rsidRDefault="00413743">
      <w:pPr>
        <w:pStyle w:val="BodyText"/>
        <w:rPr>
          <w:sz w:val="30"/>
        </w:rPr>
      </w:pPr>
    </w:p>
    <w:p w:rsidR="00413743" w:rsidRPr="00C2060A" w:rsidRDefault="00F17D95">
      <w:pPr>
        <w:spacing w:before="230"/>
        <w:ind w:left="504" w:right="503"/>
        <w:jc w:val="center"/>
        <w:rPr>
          <w:b/>
          <w:sz w:val="40"/>
        </w:rPr>
      </w:pPr>
      <w:r w:rsidRPr="00C2060A">
        <w:rPr>
          <w:b/>
          <w:sz w:val="40"/>
        </w:rPr>
        <w:t xml:space="preserve">Grant Deadline: March </w:t>
      </w:r>
      <w:r w:rsidR="0098035A" w:rsidRPr="00C2060A">
        <w:rPr>
          <w:b/>
          <w:sz w:val="40"/>
        </w:rPr>
        <w:t>2, 2018</w:t>
      </w:r>
    </w:p>
    <w:p w:rsidR="00413743" w:rsidRPr="00C2060A" w:rsidRDefault="00413743">
      <w:pPr>
        <w:jc w:val="center"/>
        <w:rPr>
          <w:sz w:val="40"/>
        </w:rPr>
        <w:sectPr w:rsidR="00413743" w:rsidRPr="00C2060A">
          <w:footerReference w:type="default" r:id="rId8"/>
          <w:type w:val="continuous"/>
          <w:pgSz w:w="12240" w:h="15840"/>
          <w:pgMar w:top="1500" w:right="1720" w:bottom="280" w:left="1720" w:header="720" w:footer="720" w:gutter="0"/>
          <w:cols w:space="720"/>
        </w:sectPr>
      </w:pPr>
    </w:p>
    <w:p w:rsidR="00413743" w:rsidRPr="00C2060A" w:rsidRDefault="00F17D95">
      <w:pPr>
        <w:pStyle w:val="BodyText"/>
        <w:ind w:left="3113"/>
        <w:rPr>
          <w:sz w:val="20"/>
        </w:rPr>
      </w:pPr>
      <w:r w:rsidRPr="00C2060A">
        <w:rPr>
          <w:noProof/>
          <w:sz w:val="20"/>
        </w:rPr>
        <w:lastRenderedPageBreak/>
        <w:drawing>
          <wp:anchor distT="0" distB="0" distL="114300" distR="114300" simplePos="0" relativeHeight="503312056" behindDoc="0" locked="0" layoutInCell="1" allowOverlap="1">
            <wp:simplePos x="2600325" y="238125"/>
            <wp:positionH relativeFrom="margin">
              <wp:align>center</wp:align>
            </wp:positionH>
            <wp:positionV relativeFrom="margin">
              <wp:align>top</wp:align>
            </wp:positionV>
            <wp:extent cx="1923674" cy="1529715"/>
            <wp:effectExtent l="0" t="0" r="635"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674" cy="1529715"/>
                    </a:xfrm>
                    <a:prstGeom prst="rect">
                      <a:avLst/>
                    </a:prstGeom>
                  </pic:spPr>
                </pic:pic>
              </a:graphicData>
            </a:graphic>
          </wp:anchor>
        </w:drawing>
      </w:r>
    </w:p>
    <w:p w:rsidR="00413743" w:rsidRPr="00C2060A" w:rsidRDefault="00413743">
      <w:pPr>
        <w:pStyle w:val="BodyText"/>
        <w:rPr>
          <w:b/>
          <w:sz w:val="20"/>
        </w:rPr>
      </w:pPr>
    </w:p>
    <w:p w:rsidR="00413743" w:rsidRPr="00C2060A" w:rsidRDefault="00413743">
      <w:pPr>
        <w:pStyle w:val="BodyText"/>
        <w:rPr>
          <w:b/>
          <w:sz w:val="20"/>
        </w:rPr>
      </w:pPr>
    </w:p>
    <w:p w:rsidR="00413743" w:rsidRPr="00C2060A" w:rsidRDefault="00413743">
      <w:pPr>
        <w:pStyle w:val="BodyText"/>
        <w:spacing w:before="2"/>
        <w:rPr>
          <w:b/>
        </w:rPr>
      </w:pPr>
    </w:p>
    <w:p w:rsidR="00C2060A" w:rsidRDefault="00C2060A">
      <w:pPr>
        <w:spacing w:before="91"/>
        <w:ind w:left="3326"/>
        <w:rPr>
          <w:b/>
          <w:sz w:val="28"/>
        </w:rPr>
      </w:pPr>
    </w:p>
    <w:p w:rsidR="00C2060A" w:rsidRDefault="00C2060A">
      <w:pPr>
        <w:spacing w:before="91"/>
        <w:ind w:left="3326"/>
        <w:rPr>
          <w:b/>
          <w:sz w:val="28"/>
        </w:rPr>
      </w:pPr>
    </w:p>
    <w:p w:rsidR="00C2060A" w:rsidRDefault="00C2060A">
      <w:pPr>
        <w:spacing w:before="91"/>
        <w:ind w:left="3326"/>
        <w:rPr>
          <w:b/>
          <w:sz w:val="28"/>
        </w:rPr>
      </w:pPr>
    </w:p>
    <w:p w:rsidR="00C2060A" w:rsidRDefault="00C2060A">
      <w:pPr>
        <w:spacing w:before="91"/>
        <w:ind w:left="3326"/>
        <w:rPr>
          <w:b/>
          <w:sz w:val="28"/>
        </w:rPr>
      </w:pPr>
    </w:p>
    <w:p w:rsidR="00413743" w:rsidRPr="00C2060A" w:rsidRDefault="00F17D95">
      <w:pPr>
        <w:spacing w:before="91"/>
        <w:ind w:left="3326"/>
        <w:rPr>
          <w:b/>
          <w:sz w:val="28"/>
        </w:rPr>
      </w:pPr>
      <w:r w:rsidRPr="00C2060A">
        <w:rPr>
          <w:b/>
          <w:sz w:val="28"/>
        </w:rPr>
        <w:t>Innovative Learning Grants</w:t>
      </w:r>
    </w:p>
    <w:p w:rsidR="00413743" w:rsidRPr="00C2060A" w:rsidRDefault="00413743">
      <w:pPr>
        <w:pStyle w:val="BodyText"/>
        <w:spacing w:before="1"/>
        <w:rPr>
          <w:b/>
          <w:sz w:val="28"/>
        </w:rPr>
      </w:pPr>
    </w:p>
    <w:p w:rsidR="00413743" w:rsidRDefault="00F17D95" w:rsidP="00C2060A">
      <w:pPr>
        <w:rPr>
          <w:rFonts w:asciiTheme="minorHAnsi" w:hAnsiTheme="minorHAnsi"/>
          <w:sz w:val="24"/>
          <w:szCs w:val="24"/>
        </w:rPr>
      </w:pPr>
      <w:r w:rsidRPr="00C2060A">
        <w:rPr>
          <w:rFonts w:asciiTheme="minorHAnsi" w:hAnsiTheme="minorHAnsi"/>
          <w:sz w:val="24"/>
          <w:szCs w:val="24"/>
        </w:rPr>
        <w:t>The Council Rock Education Foundation (CREF) is pleased to provide grant funds to teachers and staff of the Council Rock School District through the Innovative Learning Grans Program. The Foundation Board will award grants for projects that enhance and enrich the district’s curriculum and public education.</w:t>
      </w:r>
    </w:p>
    <w:p w:rsidR="00C2060A" w:rsidRPr="00C2060A" w:rsidRDefault="00C2060A" w:rsidP="00C2060A">
      <w:pPr>
        <w:rPr>
          <w:rFonts w:asciiTheme="minorHAnsi" w:hAnsiTheme="minorHAnsi"/>
          <w:sz w:val="24"/>
          <w:szCs w:val="24"/>
        </w:rPr>
      </w:pPr>
    </w:p>
    <w:p w:rsidR="00413743" w:rsidRDefault="00F17D95" w:rsidP="00C2060A">
      <w:pPr>
        <w:rPr>
          <w:rFonts w:asciiTheme="minorHAnsi" w:hAnsiTheme="minorHAnsi"/>
          <w:sz w:val="24"/>
          <w:szCs w:val="24"/>
        </w:rPr>
      </w:pPr>
      <w:r w:rsidRPr="00C2060A">
        <w:rPr>
          <w:rFonts w:asciiTheme="minorHAnsi" w:hAnsiTheme="minorHAnsi"/>
          <w:b/>
          <w:sz w:val="24"/>
          <w:szCs w:val="24"/>
          <w:u w:val="single"/>
        </w:rPr>
        <w:t xml:space="preserve">What is CREF? </w:t>
      </w:r>
      <w:r w:rsidRPr="00C2060A">
        <w:rPr>
          <w:rFonts w:asciiTheme="minorHAnsi" w:hAnsiTheme="minorHAnsi"/>
          <w:sz w:val="24"/>
          <w:szCs w:val="24"/>
        </w:rPr>
        <w:t>The Council Rock Education Foundation is a nonprofit organization created to encourage excellence and to enhance and enrich educational opportunities offered to the students of the Council Rock School District. The Board of Directors consists of business professionals, community members and school district personnel. The Superintendent of Schools and a member of the School Board are voting members of the Council Rock Education Foundation.</w:t>
      </w:r>
    </w:p>
    <w:p w:rsidR="00C2060A" w:rsidRPr="00C2060A" w:rsidRDefault="00C2060A" w:rsidP="00C2060A">
      <w:pPr>
        <w:rPr>
          <w:rFonts w:asciiTheme="minorHAnsi" w:hAnsiTheme="minorHAnsi"/>
          <w:sz w:val="24"/>
          <w:szCs w:val="24"/>
        </w:rPr>
      </w:pPr>
    </w:p>
    <w:p w:rsidR="00413743" w:rsidRPr="00C2060A" w:rsidRDefault="00F17D95" w:rsidP="00C2060A">
      <w:pPr>
        <w:rPr>
          <w:rFonts w:asciiTheme="minorHAnsi" w:hAnsiTheme="minorHAnsi"/>
          <w:sz w:val="24"/>
          <w:szCs w:val="24"/>
        </w:rPr>
      </w:pPr>
      <w:r w:rsidRPr="00C2060A">
        <w:rPr>
          <w:rFonts w:asciiTheme="minorHAnsi" w:hAnsiTheme="minorHAnsi"/>
          <w:b/>
          <w:sz w:val="24"/>
          <w:szCs w:val="24"/>
          <w:u w:val="thick"/>
        </w:rPr>
        <w:t xml:space="preserve">Our Mission: </w:t>
      </w:r>
      <w:r w:rsidRPr="00C2060A">
        <w:rPr>
          <w:rFonts w:asciiTheme="minorHAnsi" w:hAnsiTheme="minorHAnsi"/>
          <w:sz w:val="24"/>
          <w:szCs w:val="24"/>
        </w:rPr>
        <w:t>The Council Rock Education Foundation partners with the community, businesses, and the Council Rock School District to provide inspiring programs and innovative learning grants to enhance the educational experience of all district students.</w:t>
      </w:r>
    </w:p>
    <w:p w:rsidR="00413743" w:rsidRPr="00C2060A" w:rsidRDefault="00413743" w:rsidP="00C2060A">
      <w:pPr>
        <w:rPr>
          <w:rFonts w:asciiTheme="minorHAnsi" w:hAnsiTheme="minorHAnsi"/>
          <w:sz w:val="24"/>
          <w:szCs w:val="24"/>
        </w:rPr>
      </w:pPr>
    </w:p>
    <w:p w:rsidR="00413743" w:rsidRPr="00C2060A" w:rsidRDefault="00F17D95" w:rsidP="00C2060A">
      <w:pPr>
        <w:rPr>
          <w:rFonts w:asciiTheme="minorHAnsi" w:hAnsiTheme="minorHAnsi"/>
          <w:sz w:val="24"/>
          <w:szCs w:val="24"/>
        </w:rPr>
      </w:pPr>
      <w:r w:rsidRPr="00C2060A">
        <w:rPr>
          <w:rFonts w:asciiTheme="minorHAnsi" w:hAnsiTheme="minorHAnsi"/>
          <w:b/>
          <w:sz w:val="24"/>
          <w:szCs w:val="24"/>
          <w:u w:val="thick"/>
        </w:rPr>
        <w:t>What is an Innovative Learning Grant</w:t>
      </w:r>
      <w:r w:rsidRPr="00C2060A">
        <w:rPr>
          <w:rFonts w:asciiTheme="minorHAnsi" w:hAnsiTheme="minorHAnsi"/>
          <w:b/>
          <w:sz w:val="24"/>
          <w:szCs w:val="24"/>
        </w:rPr>
        <w:t xml:space="preserve">? </w:t>
      </w:r>
      <w:r w:rsidRPr="00C2060A">
        <w:rPr>
          <w:rFonts w:asciiTheme="minorHAnsi" w:hAnsiTheme="minorHAnsi"/>
          <w:sz w:val="24"/>
          <w:szCs w:val="24"/>
        </w:rPr>
        <w:t>CREF resources are distributed to support programs for the benefit of the students in the Council Rock School District. The Foundation, acknowledging that teachers and educators of the Council Rock School District are the best equipped to recognize, organize, and support such programs, has created the Innovative Learning Grants (ILG) program.</w:t>
      </w:r>
    </w:p>
    <w:p w:rsidR="00413743" w:rsidRPr="00C2060A" w:rsidRDefault="00413743" w:rsidP="00C2060A">
      <w:pPr>
        <w:rPr>
          <w:rFonts w:asciiTheme="minorHAnsi" w:hAnsiTheme="minorHAnsi"/>
          <w:sz w:val="24"/>
          <w:szCs w:val="24"/>
        </w:rPr>
      </w:pPr>
    </w:p>
    <w:p w:rsidR="00413743" w:rsidRPr="00C2060A" w:rsidRDefault="00F17D95" w:rsidP="00C2060A">
      <w:pPr>
        <w:rPr>
          <w:rFonts w:asciiTheme="minorHAnsi" w:hAnsiTheme="minorHAnsi"/>
          <w:sz w:val="24"/>
          <w:szCs w:val="24"/>
        </w:rPr>
      </w:pPr>
      <w:r w:rsidRPr="00C2060A">
        <w:rPr>
          <w:rFonts w:asciiTheme="minorHAnsi" w:hAnsiTheme="minorHAnsi"/>
          <w:sz w:val="24"/>
          <w:szCs w:val="24"/>
        </w:rPr>
        <w:t>ILG projects may be limited to a single classroom, involve several grade levels or departments, or they may be school/district-wide.</w:t>
      </w:r>
    </w:p>
    <w:p w:rsidR="00413743" w:rsidRPr="00C2060A" w:rsidRDefault="00413743" w:rsidP="00C2060A">
      <w:pPr>
        <w:rPr>
          <w:rFonts w:asciiTheme="minorHAnsi" w:hAnsiTheme="minorHAnsi"/>
          <w:sz w:val="24"/>
          <w:szCs w:val="24"/>
        </w:rPr>
      </w:pPr>
    </w:p>
    <w:p w:rsidR="00413743" w:rsidRPr="00C2060A" w:rsidRDefault="00F17D95" w:rsidP="00C2060A">
      <w:pPr>
        <w:rPr>
          <w:rFonts w:asciiTheme="minorHAnsi" w:hAnsiTheme="minorHAnsi"/>
          <w:sz w:val="24"/>
          <w:szCs w:val="24"/>
        </w:rPr>
      </w:pPr>
      <w:r w:rsidRPr="00C2060A">
        <w:rPr>
          <w:rFonts w:asciiTheme="minorHAnsi" w:hAnsiTheme="minorHAnsi"/>
          <w:sz w:val="24"/>
          <w:szCs w:val="24"/>
        </w:rPr>
        <w:t>EITC Funded Programs</w:t>
      </w:r>
    </w:p>
    <w:p w:rsidR="00413743" w:rsidRPr="00C2060A" w:rsidRDefault="00F17D95" w:rsidP="00C2060A">
      <w:pPr>
        <w:rPr>
          <w:rFonts w:asciiTheme="minorHAnsi" w:hAnsiTheme="minorHAnsi"/>
          <w:sz w:val="24"/>
          <w:szCs w:val="24"/>
        </w:rPr>
      </w:pPr>
      <w:r w:rsidRPr="00C2060A">
        <w:rPr>
          <w:rFonts w:asciiTheme="minorHAnsi" w:hAnsiTheme="minorHAnsi"/>
          <w:sz w:val="24"/>
          <w:szCs w:val="24"/>
        </w:rPr>
        <w:t>CREF is an approved Educational Improvement Organization (EIO) under Pennsylvania’s Educational Improvement Tax Credit (EITC) program. As an EIO, the Foundation receives donations from area businesses that in turn receive tax credits for their donations. Applications supported under Direct EITC Funded Projects are restricted to state-approved categories and must be innovative in nature.</w:t>
      </w:r>
    </w:p>
    <w:p w:rsidR="00413743" w:rsidRPr="00C2060A" w:rsidRDefault="00413743">
      <w:pPr>
        <w:rPr>
          <w:rFonts w:ascii="Calibri" w:hAnsi="Calibri"/>
        </w:rPr>
        <w:sectPr w:rsidR="00413743" w:rsidRPr="00C2060A">
          <w:pgSz w:w="12240" w:h="15840"/>
          <w:pgMar w:top="380" w:right="680" w:bottom="280" w:left="980" w:header="720" w:footer="720" w:gutter="0"/>
          <w:cols w:space="720"/>
        </w:sectPr>
      </w:pPr>
    </w:p>
    <w:p w:rsidR="00413743" w:rsidRPr="00C2060A" w:rsidRDefault="00F17D95">
      <w:pPr>
        <w:spacing w:line="574" w:lineRule="exact"/>
        <w:jc w:val="center"/>
        <w:rPr>
          <w:rFonts w:ascii="Calibri"/>
          <w:b/>
          <w:sz w:val="40"/>
          <w:szCs w:val="40"/>
        </w:rPr>
      </w:pPr>
      <w:r w:rsidRPr="00C2060A">
        <w:rPr>
          <w:rFonts w:ascii="Calibri"/>
          <w:b/>
          <w:sz w:val="40"/>
          <w:szCs w:val="40"/>
        </w:rPr>
        <w:lastRenderedPageBreak/>
        <w:t>Innovative Learning Grants - 201</w:t>
      </w:r>
      <w:r w:rsidR="0098035A" w:rsidRPr="00C2060A">
        <w:rPr>
          <w:rFonts w:ascii="Calibri"/>
          <w:b/>
          <w:sz w:val="40"/>
          <w:szCs w:val="40"/>
        </w:rPr>
        <w:t>8</w:t>
      </w:r>
      <w:r w:rsidRPr="00C2060A">
        <w:rPr>
          <w:rFonts w:ascii="Calibri"/>
          <w:b/>
          <w:sz w:val="40"/>
          <w:szCs w:val="40"/>
        </w:rPr>
        <w:t xml:space="preserve"> Guidelines</w:t>
      </w:r>
    </w:p>
    <w:p w:rsidR="00413743" w:rsidRPr="00C2060A" w:rsidRDefault="00F17D95">
      <w:pPr>
        <w:pStyle w:val="Heading1"/>
        <w:tabs>
          <w:tab w:val="left" w:pos="2625"/>
          <w:tab w:val="left" w:pos="10861"/>
        </w:tabs>
        <w:spacing w:before="6"/>
      </w:pPr>
      <w:r w:rsidRPr="00C2060A">
        <w:rPr>
          <w:shd w:val="clear" w:color="auto" w:fill="B8CCE3"/>
        </w:rPr>
        <w:t xml:space="preserve"> </w:t>
      </w:r>
      <w:r w:rsidRPr="00C2060A">
        <w:rPr>
          <w:shd w:val="clear" w:color="auto" w:fill="B8CCE3"/>
        </w:rPr>
        <w:tab/>
        <w:t xml:space="preserve">Submission Deadline: March </w:t>
      </w:r>
      <w:r w:rsidR="0098035A" w:rsidRPr="00C2060A">
        <w:rPr>
          <w:shd w:val="clear" w:color="auto" w:fill="B8CCE3"/>
        </w:rPr>
        <w:t>2</w:t>
      </w:r>
      <w:r w:rsidRPr="00C2060A">
        <w:rPr>
          <w:shd w:val="clear" w:color="auto" w:fill="B8CCE3"/>
        </w:rPr>
        <w:t>,</w:t>
      </w:r>
      <w:r w:rsidRPr="00C2060A">
        <w:rPr>
          <w:spacing w:val="-10"/>
          <w:shd w:val="clear" w:color="auto" w:fill="B8CCE3"/>
        </w:rPr>
        <w:t xml:space="preserve"> </w:t>
      </w:r>
      <w:r w:rsidRPr="00C2060A">
        <w:rPr>
          <w:shd w:val="clear" w:color="auto" w:fill="B8CCE3"/>
        </w:rPr>
        <w:t>201</w:t>
      </w:r>
      <w:r w:rsidR="0098035A" w:rsidRPr="00C2060A">
        <w:rPr>
          <w:shd w:val="clear" w:color="auto" w:fill="B8CCE3"/>
        </w:rPr>
        <w:t>8</w:t>
      </w:r>
      <w:r w:rsidRPr="00C2060A">
        <w:rPr>
          <w:shd w:val="clear" w:color="auto" w:fill="B8CCE3"/>
        </w:rPr>
        <w:tab/>
      </w:r>
    </w:p>
    <w:p w:rsidR="00413743" w:rsidRPr="00C2060A" w:rsidRDefault="00F17D95">
      <w:pPr>
        <w:pStyle w:val="BodyText"/>
        <w:spacing w:before="282" w:line="276" w:lineRule="auto"/>
        <w:ind w:left="500" w:right="1220"/>
        <w:rPr>
          <w:rFonts w:asciiTheme="minorHAnsi" w:hAnsiTheme="minorHAnsi"/>
        </w:rPr>
      </w:pPr>
      <w:r w:rsidRPr="00C2060A">
        <w:rPr>
          <w:rFonts w:asciiTheme="minorHAnsi" w:hAnsiTheme="minorHAnsi"/>
        </w:rPr>
        <w:t>The purpose of the Council Rock Education Foundation grant is to enhance and support innovative programs for the benefit of the children in the Council Rock School District.</w:t>
      </w:r>
    </w:p>
    <w:p w:rsidR="00413743" w:rsidRPr="00C2060A" w:rsidRDefault="00F17D95">
      <w:pPr>
        <w:pStyle w:val="Heading3"/>
        <w:numPr>
          <w:ilvl w:val="0"/>
          <w:numId w:val="4"/>
        </w:numPr>
        <w:tabs>
          <w:tab w:val="left" w:pos="861"/>
        </w:tabs>
        <w:spacing w:before="199"/>
        <w:ind w:hanging="360"/>
        <w:rPr>
          <w:rFonts w:asciiTheme="minorHAnsi" w:hAnsiTheme="minorHAnsi"/>
          <w:u w:val="none"/>
        </w:rPr>
      </w:pPr>
      <w:r w:rsidRPr="00C2060A">
        <w:rPr>
          <w:rFonts w:asciiTheme="minorHAnsi" w:hAnsiTheme="minorHAnsi"/>
          <w:u w:val="thick"/>
        </w:rPr>
        <w:t>Who can</w:t>
      </w:r>
      <w:r w:rsidRPr="00C2060A">
        <w:rPr>
          <w:rFonts w:asciiTheme="minorHAnsi" w:hAnsiTheme="minorHAnsi"/>
          <w:spacing w:val="-7"/>
          <w:u w:val="thick"/>
        </w:rPr>
        <w:t xml:space="preserve"> </w:t>
      </w:r>
      <w:r w:rsidRPr="00C2060A">
        <w:rPr>
          <w:rFonts w:asciiTheme="minorHAnsi" w:hAnsiTheme="minorHAnsi"/>
          <w:u w:val="thick"/>
        </w:rPr>
        <w:t>apply?</w:t>
      </w:r>
    </w:p>
    <w:p w:rsidR="00413743" w:rsidRPr="00C2060A" w:rsidRDefault="00F17D95">
      <w:pPr>
        <w:pStyle w:val="ListParagraph"/>
        <w:numPr>
          <w:ilvl w:val="1"/>
          <w:numId w:val="4"/>
        </w:numPr>
        <w:tabs>
          <w:tab w:val="left" w:pos="1580"/>
          <w:tab w:val="left" w:pos="1581"/>
        </w:tabs>
        <w:spacing w:before="41" w:line="292" w:lineRule="exact"/>
        <w:rPr>
          <w:rFonts w:asciiTheme="minorHAnsi" w:hAnsiTheme="minorHAnsi"/>
          <w:sz w:val="24"/>
          <w:szCs w:val="24"/>
        </w:rPr>
      </w:pPr>
      <w:r w:rsidRPr="00C2060A">
        <w:rPr>
          <w:rFonts w:asciiTheme="minorHAnsi" w:hAnsiTheme="minorHAnsi"/>
          <w:sz w:val="24"/>
          <w:szCs w:val="24"/>
        </w:rPr>
        <w:t>All Council Rock</w:t>
      </w:r>
      <w:r w:rsidRPr="00C2060A">
        <w:rPr>
          <w:rFonts w:asciiTheme="minorHAnsi" w:hAnsiTheme="minorHAnsi"/>
          <w:spacing w:val="-7"/>
          <w:sz w:val="24"/>
          <w:szCs w:val="24"/>
        </w:rPr>
        <w:t xml:space="preserve"> </w:t>
      </w:r>
      <w:r w:rsidRPr="00C2060A">
        <w:rPr>
          <w:rFonts w:asciiTheme="minorHAnsi" w:hAnsiTheme="minorHAnsi"/>
          <w:sz w:val="24"/>
          <w:szCs w:val="24"/>
        </w:rPr>
        <w:t>staff</w:t>
      </w:r>
    </w:p>
    <w:p w:rsidR="00413743" w:rsidRPr="00C2060A" w:rsidRDefault="00F17D95">
      <w:pPr>
        <w:pStyle w:val="ListParagraph"/>
        <w:numPr>
          <w:ilvl w:val="1"/>
          <w:numId w:val="4"/>
        </w:numPr>
        <w:tabs>
          <w:tab w:val="left" w:pos="1580"/>
          <w:tab w:val="left" w:pos="1581"/>
        </w:tabs>
        <w:spacing w:line="292" w:lineRule="exact"/>
        <w:rPr>
          <w:rFonts w:asciiTheme="minorHAnsi" w:hAnsiTheme="minorHAnsi"/>
          <w:sz w:val="24"/>
          <w:szCs w:val="24"/>
        </w:rPr>
      </w:pPr>
      <w:r w:rsidRPr="00C2060A">
        <w:rPr>
          <w:rFonts w:asciiTheme="minorHAnsi" w:hAnsiTheme="minorHAnsi"/>
          <w:sz w:val="24"/>
          <w:szCs w:val="24"/>
        </w:rPr>
        <w:t>Community</w:t>
      </w:r>
      <w:r w:rsidRPr="00C2060A">
        <w:rPr>
          <w:rFonts w:asciiTheme="minorHAnsi" w:hAnsiTheme="minorHAnsi"/>
          <w:spacing w:val="-8"/>
          <w:sz w:val="24"/>
          <w:szCs w:val="24"/>
        </w:rPr>
        <w:t xml:space="preserve"> </w:t>
      </w:r>
      <w:r w:rsidRPr="00C2060A">
        <w:rPr>
          <w:rFonts w:asciiTheme="minorHAnsi" w:hAnsiTheme="minorHAnsi"/>
          <w:sz w:val="24"/>
          <w:szCs w:val="24"/>
        </w:rPr>
        <w:t>organizations</w:t>
      </w:r>
    </w:p>
    <w:p w:rsidR="00413743" w:rsidRPr="00C2060A" w:rsidRDefault="00F17D95">
      <w:pPr>
        <w:pStyle w:val="ListParagraph"/>
        <w:numPr>
          <w:ilvl w:val="1"/>
          <w:numId w:val="4"/>
        </w:numPr>
        <w:tabs>
          <w:tab w:val="left" w:pos="1580"/>
          <w:tab w:val="left" w:pos="1581"/>
        </w:tabs>
        <w:spacing w:line="293" w:lineRule="exact"/>
        <w:rPr>
          <w:rFonts w:asciiTheme="minorHAnsi" w:hAnsiTheme="minorHAnsi"/>
          <w:sz w:val="24"/>
          <w:szCs w:val="24"/>
        </w:rPr>
      </w:pPr>
      <w:r w:rsidRPr="00C2060A">
        <w:rPr>
          <w:rFonts w:asciiTheme="minorHAnsi" w:hAnsiTheme="minorHAnsi"/>
          <w:sz w:val="24"/>
          <w:szCs w:val="24"/>
        </w:rPr>
        <w:t>PTO/PTA/Home and School</w:t>
      </w:r>
      <w:r w:rsidRPr="00C2060A">
        <w:rPr>
          <w:rFonts w:asciiTheme="minorHAnsi" w:hAnsiTheme="minorHAnsi"/>
          <w:spacing w:val="-14"/>
          <w:sz w:val="24"/>
          <w:szCs w:val="24"/>
        </w:rPr>
        <w:t xml:space="preserve"> </w:t>
      </w:r>
      <w:r w:rsidRPr="00C2060A">
        <w:rPr>
          <w:rFonts w:asciiTheme="minorHAnsi" w:hAnsiTheme="minorHAnsi"/>
          <w:sz w:val="24"/>
          <w:szCs w:val="24"/>
        </w:rPr>
        <w:t>Association</w:t>
      </w:r>
    </w:p>
    <w:p w:rsidR="00413743" w:rsidRPr="00C2060A" w:rsidRDefault="00413743">
      <w:pPr>
        <w:pStyle w:val="BodyText"/>
        <w:spacing w:before="9"/>
        <w:rPr>
          <w:rFonts w:asciiTheme="minorHAnsi" w:hAnsiTheme="minorHAnsi"/>
        </w:rPr>
      </w:pPr>
    </w:p>
    <w:p w:rsidR="00413743" w:rsidRPr="00C2060A" w:rsidRDefault="00F17D95">
      <w:pPr>
        <w:pStyle w:val="Heading3"/>
        <w:numPr>
          <w:ilvl w:val="0"/>
          <w:numId w:val="4"/>
        </w:numPr>
        <w:tabs>
          <w:tab w:val="left" w:pos="861"/>
        </w:tabs>
        <w:ind w:hanging="360"/>
        <w:rPr>
          <w:rFonts w:asciiTheme="minorHAnsi" w:hAnsiTheme="minorHAnsi"/>
          <w:u w:val="none"/>
        </w:rPr>
      </w:pPr>
      <w:r w:rsidRPr="00C2060A">
        <w:rPr>
          <w:rFonts w:asciiTheme="minorHAnsi" w:hAnsiTheme="minorHAnsi"/>
          <w:u w:val="thick"/>
        </w:rPr>
        <w:t>How much can I ask</w:t>
      </w:r>
      <w:r w:rsidRPr="00C2060A">
        <w:rPr>
          <w:rFonts w:asciiTheme="minorHAnsi" w:hAnsiTheme="minorHAnsi"/>
          <w:spacing w:val="-9"/>
          <w:u w:val="thick"/>
        </w:rPr>
        <w:t xml:space="preserve"> </w:t>
      </w:r>
      <w:r w:rsidRPr="00C2060A">
        <w:rPr>
          <w:rFonts w:asciiTheme="minorHAnsi" w:hAnsiTheme="minorHAnsi"/>
          <w:u w:val="thick"/>
        </w:rPr>
        <w:t>for?</w:t>
      </w:r>
    </w:p>
    <w:p w:rsidR="00413743" w:rsidRPr="00C2060A" w:rsidRDefault="003555D4">
      <w:pPr>
        <w:pStyle w:val="BodyText"/>
        <w:ind w:left="860" w:right="207"/>
        <w:rPr>
          <w:rFonts w:asciiTheme="minorHAnsi" w:hAnsiTheme="minorHAnsi"/>
        </w:rPr>
      </w:pPr>
      <w:r w:rsidRPr="00C2060A">
        <w:rPr>
          <w:rFonts w:asciiTheme="minorHAnsi" w:hAnsiTheme="minorHAnsi"/>
          <w:noProof/>
        </w:rPr>
        <mc:AlternateContent>
          <mc:Choice Requires="wps">
            <w:drawing>
              <wp:anchor distT="0" distB="0" distL="114300" distR="114300" simplePos="0" relativeHeight="503309984" behindDoc="1" locked="0" layoutInCell="1" allowOverlap="1">
                <wp:simplePos x="0" y="0"/>
                <wp:positionH relativeFrom="page">
                  <wp:posOffset>914400</wp:posOffset>
                </wp:positionH>
                <wp:positionV relativeFrom="paragraph">
                  <wp:posOffset>177800</wp:posOffset>
                </wp:positionV>
                <wp:extent cx="6374130" cy="175260"/>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17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9137" id="Rectangle 17" o:spid="_x0000_s1026" style="position:absolute;margin-left:1in;margin-top:14pt;width:501.9pt;height:13.8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" filled="f" stroked="f">
                <w10:wrap anchorx="page"/>
              </v:rect>
            </w:pict>
          </mc:Fallback>
        </mc:AlternateContent>
      </w:r>
      <w:r w:rsidR="00F17D95" w:rsidRPr="00C2060A">
        <w:rPr>
          <w:rFonts w:asciiTheme="minorHAnsi" w:hAnsiTheme="minorHAnsi"/>
          <w:shd w:val="clear" w:color="auto" w:fill="FFFF00"/>
        </w:rPr>
        <w:t xml:space="preserve">Grant Requests will be accepted up to $5,000. To see examples of previously awarded grants </w:t>
      </w:r>
      <w:r w:rsidR="00F17D95" w:rsidRPr="00C2060A">
        <w:rPr>
          <w:rFonts w:asciiTheme="minorHAnsi" w:hAnsiTheme="minorHAnsi"/>
        </w:rPr>
        <w:t xml:space="preserve">go to </w:t>
      </w:r>
      <w:hyperlink r:id="rId10">
        <w:r w:rsidR="00F17D95" w:rsidRPr="00C2060A">
          <w:rPr>
            <w:rFonts w:asciiTheme="minorHAnsi" w:hAnsiTheme="minorHAnsi"/>
            <w:color w:val="0000FF"/>
            <w:u w:val="single" w:color="0000FF"/>
          </w:rPr>
          <w:t>www.creducationfoundation.org</w:t>
        </w:r>
      </w:hyperlink>
      <w:r w:rsidR="00F17D95" w:rsidRPr="00C2060A">
        <w:rPr>
          <w:rFonts w:asciiTheme="minorHAnsi" w:hAnsiTheme="minorHAnsi"/>
        </w:rPr>
        <w:t xml:space="preserve">. Please make sure to anticipate any cost increases and </w:t>
      </w:r>
      <w:r w:rsidR="00F17D95" w:rsidRPr="00C2060A">
        <w:rPr>
          <w:rFonts w:asciiTheme="minorHAnsi" w:hAnsiTheme="minorHAnsi"/>
          <w:shd w:val="clear" w:color="auto" w:fill="FFFF00"/>
        </w:rPr>
        <w:t xml:space="preserve">sales tax and include those in your budget projections.  The Foundation will not cover any costs that exceed the amount granted. Since product prices can increase between the time of the application (March) to the time of purchase (after July 1) we strongly recommend that applicants ask vendors to disclose any expected cost increases and include those in your budget. In the unfortunate chance that </w:t>
      </w:r>
      <w:r w:rsidR="0098035A" w:rsidRPr="00C2060A">
        <w:rPr>
          <w:rFonts w:asciiTheme="minorHAnsi" w:hAnsiTheme="minorHAnsi"/>
          <w:shd w:val="clear" w:color="auto" w:fill="FFFF00"/>
        </w:rPr>
        <w:t>grantees expenses</w:t>
      </w:r>
      <w:r w:rsidR="00F17D95" w:rsidRPr="00C2060A">
        <w:rPr>
          <w:rFonts w:asciiTheme="minorHAnsi" w:hAnsiTheme="minorHAnsi"/>
          <w:shd w:val="clear" w:color="auto" w:fill="FFFF00"/>
        </w:rPr>
        <w:t xml:space="preserve"> exceed the grant amount, they have several options to locate additional funds:</w:t>
      </w:r>
    </w:p>
    <w:p w:rsidR="00413743" w:rsidRPr="00C2060A" w:rsidRDefault="00F17D95">
      <w:pPr>
        <w:pStyle w:val="ListParagraph"/>
        <w:numPr>
          <w:ilvl w:val="0"/>
          <w:numId w:val="3"/>
        </w:numPr>
        <w:tabs>
          <w:tab w:val="left" w:pos="1581"/>
        </w:tabs>
        <w:ind w:firstLine="0"/>
        <w:jc w:val="left"/>
        <w:rPr>
          <w:rFonts w:asciiTheme="minorHAnsi" w:hAnsiTheme="minorHAnsi"/>
          <w:sz w:val="24"/>
          <w:szCs w:val="24"/>
        </w:rPr>
      </w:pPr>
      <w:r w:rsidRPr="00C2060A">
        <w:rPr>
          <w:rFonts w:asciiTheme="minorHAnsi" w:hAnsiTheme="minorHAnsi"/>
          <w:sz w:val="24"/>
          <w:szCs w:val="24"/>
          <w:shd w:val="clear" w:color="auto" w:fill="FFFF00"/>
        </w:rPr>
        <w:t>School</w:t>
      </w:r>
      <w:r w:rsidRPr="00C2060A">
        <w:rPr>
          <w:rFonts w:asciiTheme="minorHAnsi" w:hAnsiTheme="minorHAnsi"/>
          <w:spacing w:val="-5"/>
          <w:sz w:val="24"/>
          <w:szCs w:val="24"/>
          <w:shd w:val="clear" w:color="auto" w:fill="FFFF00"/>
        </w:rPr>
        <w:t xml:space="preserve"> </w:t>
      </w:r>
      <w:r w:rsidRPr="00C2060A">
        <w:rPr>
          <w:rFonts w:asciiTheme="minorHAnsi" w:hAnsiTheme="minorHAnsi"/>
          <w:sz w:val="24"/>
          <w:szCs w:val="24"/>
          <w:shd w:val="clear" w:color="auto" w:fill="FFFF00"/>
        </w:rPr>
        <w:t>Principal</w:t>
      </w:r>
    </w:p>
    <w:p w:rsidR="00413743" w:rsidRPr="00C2060A" w:rsidRDefault="00F17D95">
      <w:pPr>
        <w:pStyle w:val="ListParagraph"/>
        <w:numPr>
          <w:ilvl w:val="0"/>
          <w:numId w:val="3"/>
        </w:numPr>
        <w:tabs>
          <w:tab w:val="left" w:pos="1581"/>
        </w:tabs>
        <w:ind w:right="6777" w:firstLine="0"/>
        <w:jc w:val="left"/>
        <w:rPr>
          <w:rFonts w:asciiTheme="minorHAnsi" w:hAnsiTheme="minorHAnsi"/>
          <w:sz w:val="24"/>
          <w:szCs w:val="24"/>
        </w:rPr>
      </w:pPr>
      <w:r w:rsidRPr="00C2060A">
        <w:rPr>
          <w:rFonts w:asciiTheme="minorHAnsi" w:hAnsiTheme="minorHAnsi"/>
          <w:sz w:val="24"/>
          <w:szCs w:val="24"/>
          <w:shd w:val="clear" w:color="auto" w:fill="FFFF00"/>
        </w:rPr>
        <w:t>Department Chair</w:t>
      </w:r>
      <w:r w:rsidRPr="00C2060A">
        <w:rPr>
          <w:rFonts w:asciiTheme="minorHAnsi" w:hAnsiTheme="minorHAnsi"/>
          <w:spacing w:val="-10"/>
          <w:sz w:val="24"/>
          <w:szCs w:val="24"/>
          <w:shd w:val="clear" w:color="auto" w:fill="FFFF00"/>
        </w:rPr>
        <w:t xml:space="preserve"> </w:t>
      </w:r>
      <w:r w:rsidRPr="00C2060A">
        <w:rPr>
          <w:rFonts w:asciiTheme="minorHAnsi" w:hAnsiTheme="minorHAnsi"/>
          <w:sz w:val="24"/>
          <w:szCs w:val="24"/>
          <w:shd w:val="clear" w:color="auto" w:fill="FFFF00"/>
        </w:rPr>
        <w:t>Budget 3.  Curriculum</w:t>
      </w:r>
      <w:r w:rsidRPr="00C2060A">
        <w:rPr>
          <w:rFonts w:asciiTheme="minorHAnsi" w:hAnsiTheme="minorHAnsi"/>
          <w:spacing w:val="17"/>
          <w:sz w:val="24"/>
          <w:szCs w:val="24"/>
          <w:shd w:val="clear" w:color="auto" w:fill="FFFF00"/>
        </w:rPr>
        <w:t xml:space="preserve"> </w:t>
      </w:r>
      <w:r w:rsidRPr="00C2060A">
        <w:rPr>
          <w:rFonts w:asciiTheme="minorHAnsi" w:hAnsiTheme="minorHAnsi"/>
          <w:sz w:val="24"/>
          <w:szCs w:val="24"/>
          <w:shd w:val="clear" w:color="auto" w:fill="FFFF00"/>
        </w:rPr>
        <w:t>Coordinator</w:t>
      </w:r>
    </w:p>
    <w:p w:rsidR="00413743" w:rsidRPr="00C2060A" w:rsidRDefault="00413743">
      <w:pPr>
        <w:pStyle w:val="BodyText"/>
        <w:rPr>
          <w:rFonts w:asciiTheme="minorHAnsi" w:hAnsiTheme="minorHAnsi"/>
        </w:rPr>
      </w:pPr>
    </w:p>
    <w:p w:rsidR="00413743" w:rsidRPr="00C2060A" w:rsidRDefault="00F17D95">
      <w:pPr>
        <w:pStyle w:val="Heading3"/>
        <w:numPr>
          <w:ilvl w:val="0"/>
          <w:numId w:val="3"/>
        </w:numPr>
        <w:tabs>
          <w:tab w:val="left" w:pos="861"/>
        </w:tabs>
        <w:ind w:left="860"/>
        <w:jc w:val="left"/>
        <w:rPr>
          <w:rFonts w:asciiTheme="minorHAnsi" w:hAnsiTheme="minorHAnsi"/>
          <w:u w:val="none"/>
        </w:rPr>
      </w:pPr>
      <w:r w:rsidRPr="00C2060A">
        <w:rPr>
          <w:rFonts w:asciiTheme="minorHAnsi" w:hAnsiTheme="minorHAnsi"/>
          <w:u w:val="thick"/>
        </w:rPr>
        <w:t>Can grants be used to purchase</w:t>
      </w:r>
      <w:r w:rsidRPr="00C2060A">
        <w:rPr>
          <w:rFonts w:asciiTheme="minorHAnsi" w:hAnsiTheme="minorHAnsi"/>
          <w:spacing w:val="5"/>
          <w:u w:val="thick"/>
        </w:rPr>
        <w:t xml:space="preserve"> </w:t>
      </w:r>
      <w:r w:rsidRPr="00C2060A">
        <w:rPr>
          <w:rFonts w:asciiTheme="minorHAnsi" w:hAnsiTheme="minorHAnsi"/>
          <w:u w:val="thick"/>
        </w:rPr>
        <w:t>technology/equipment?</w:t>
      </w:r>
    </w:p>
    <w:p w:rsidR="00413743" w:rsidRPr="00C2060A" w:rsidRDefault="00F17D95">
      <w:pPr>
        <w:pStyle w:val="BodyText"/>
        <w:spacing w:before="2" w:line="276" w:lineRule="auto"/>
        <w:ind w:left="860" w:right="308"/>
        <w:rPr>
          <w:rFonts w:asciiTheme="minorHAnsi" w:hAnsiTheme="minorHAnsi"/>
        </w:rPr>
      </w:pPr>
      <w:r w:rsidRPr="00C2060A">
        <w:rPr>
          <w:rFonts w:asciiTheme="minorHAnsi" w:hAnsiTheme="minorHAnsi"/>
        </w:rPr>
        <w:t xml:space="preserve">Projects that include the purchase of </w:t>
      </w:r>
      <w:r w:rsidRPr="00C2060A">
        <w:rPr>
          <w:rFonts w:asciiTheme="minorHAnsi" w:hAnsiTheme="minorHAnsi"/>
          <w:spacing w:val="24"/>
        </w:rPr>
        <w:t>techno</w:t>
      </w:r>
      <w:r w:rsidRPr="00C2060A">
        <w:rPr>
          <w:rFonts w:asciiTheme="minorHAnsi" w:hAnsiTheme="minorHAnsi"/>
          <w:spacing w:val="14"/>
        </w:rPr>
        <w:t>lo</w:t>
      </w:r>
      <w:r w:rsidRPr="00C2060A">
        <w:rPr>
          <w:rFonts w:asciiTheme="minorHAnsi" w:hAnsiTheme="minorHAnsi"/>
          <w:spacing w:val="19"/>
        </w:rPr>
        <w:t xml:space="preserve">gy/ </w:t>
      </w:r>
      <w:r w:rsidRPr="00C2060A">
        <w:rPr>
          <w:rFonts w:asciiTheme="minorHAnsi" w:hAnsiTheme="minorHAnsi"/>
        </w:rPr>
        <w:t xml:space="preserve">equipment will be considered </w:t>
      </w:r>
      <w:r w:rsidRPr="00C2060A">
        <w:rPr>
          <w:rFonts w:asciiTheme="minorHAnsi" w:hAnsiTheme="minorHAnsi"/>
          <w:b/>
        </w:rPr>
        <w:t xml:space="preserve">only </w:t>
      </w:r>
      <w:r w:rsidR="0098035A" w:rsidRPr="00C2060A">
        <w:rPr>
          <w:rFonts w:asciiTheme="minorHAnsi" w:hAnsiTheme="minorHAnsi"/>
        </w:rPr>
        <w:t>if use</w:t>
      </w:r>
      <w:r w:rsidRPr="00C2060A">
        <w:rPr>
          <w:rFonts w:asciiTheme="minorHAnsi" w:hAnsiTheme="minorHAnsi"/>
        </w:rPr>
        <w:t xml:space="preserve"> of this equipment is integral to innovative instructional strategies. The technology/equipment must be clearly described in the grant narrative and properly listed</w:t>
      </w:r>
      <w:r w:rsidRPr="00C2060A">
        <w:rPr>
          <w:rFonts w:asciiTheme="minorHAnsi" w:hAnsiTheme="minorHAnsi"/>
          <w:spacing w:val="-38"/>
        </w:rPr>
        <w:t xml:space="preserve"> </w:t>
      </w:r>
      <w:r w:rsidRPr="00C2060A">
        <w:rPr>
          <w:rFonts w:asciiTheme="minorHAnsi" w:hAnsiTheme="minorHAnsi"/>
        </w:rPr>
        <w:t>with accurate costs given within the budget. All proposed technology/equipment purchases will be submitted to Matt Frederickson for approval before being considered for</w:t>
      </w:r>
      <w:r w:rsidRPr="00C2060A">
        <w:rPr>
          <w:rFonts w:asciiTheme="minorHAnsi" w:hAnsiTheme="minorHAnsi"/>
          <w:spacing w:val="-32"/>
        </w:rPr>
        <w:t xml:space="preserve"> </w:t>
      </w:r>
      <w:r w:rsidRPr="00C2060A">
        <w:rPr>
          <w:rFonts w:asciiTheme="minorHAnsi" w:hAnsiTheme="minorHAnsi"/>
        </w:rPr>
        <w:t>funding.</w:t>
      </w:r>
    </w:p>
    <w:p w:rsidR="00413743" w:rsidRPr="00C2060A" w:rsidRDefault="00F17D95">
      <w:pPr>
        <w:pStyle w:val="Heading3"/>
        <w:numPr>
          <w:ilvl w:val="0"/>
          <w:numId w:val="3"/>
        </w:numPr>
        <w:tabs>
          <w:tab w:val="left" w:pos="861"/>
        </w:tabs>
        <w:spacing w:before="158"/>
        <w:ind w:left="860"/>
        <w:jc w:val="left"/>
        <w:rPr>
          <w:rFonts w:asciiTheme="minorHAnsi" w:hAnsiTheme="minorHAnsi"/>
          <w:u w:val="none"/>
        </w:rPr>
      </w:pPr>
      <w:r w:rsidRPr="00C2060A">
        <w:rPr>
          <w:rFonts w:asciiTheme="minorHAnsi" w:hAnsiTheme="minorHAnsi"/>
          <w:u w:val="thick"/>
        </w:rPr>
        <w:t>Can grants be used for</w:t>
      </w:r>
      <w:r w:rsidRPr="00C2060A">
        <w:rPr>
          <w:rFonts w:asciiTheme="minorHAnsi" w:hAnsiTheme="minorHAnsi"/>
          <w:spacing w:val="-3"/>
          <w:u w:val="thick"/>
        </w:rPr>
        <w:t xml:space="preserve"> </w:t>
      </w:r>
      <w:r w:rsidRPr="00C2060A">
        <w:rPr>
          <w:rFonts w:asciiTheme="minorHAnsi" w:hAnsiTheme="minorHAnsi"/>
          <w:u w:val="thick"/>
        </w:rPr>
        <w:t>travel?</w:t>
      </w:r>
    </w:p>
    <w:p w:rsidR="00413743" w:rsidRPr="00C2060A" w:rsidRDefault="00F17D95">
      <w:pPr>
        <w:pStyle w:val="BodyText"/>
        <w:ind w:left="860" w:right="207"/>
        <w:rPr>
          <w:rFonts w:asciiTheme="minorHAnsi" w:hAnsiTheme="minorHAnsi"/>
        </w:rPr>
      </w:pPr>
      <w:r w:rsidRPr="00C2060A">
        <w:rPr>
          <w:rFonts w:asciiTheme="minorHAnsi" w:hAnsiTheme="minorHAnsi"/>
        </w:rPr>
        <w:t xml:space="preserve">Travel expenses will only be considered when they represent less than 10% of the project budget and only if the travel is essential to the project’s success. Overnight travel expenses are </w:t>
      </w:r>
      <w:r w:rsidRPr="00C2060A">
        <w:rPr>
          <w:rFonts w:asciiTheme="minorHAnsi" w:hAnsiTheme="minorHAnsi"/>
          <w:b/>
        </w:rPr>
        <w:t xml:space="preserve">not </w:t>
      </w:r>
      <w:r w:rsidRPr="00C2060A">
        <w:rPr>
          <w:rFonts w:asciiTheme="minorHAnsi" w:hAnsiTheme="minorHAnsi"/>
        </w:rPr>
        <w:t>eligible for grant funding.</w:t>
      </w:r>
    </w:p>
    <w:p w:rsidR="00413743" w:rsidRPr="00C2060A" w:rsidRDefault="00413743">
      <w:pPr>
        <w:pStyle w:val="BodyText"/>
        <w:spacing w:before="3"/>
        <w:rPr>
          <w:rFonts w:asciiTheme="minorHAnsi" w:hAnsiTheme="minorHAnsi"/>
        </w:rPr>
      </w:pPr>
    </w:p>
    <w:p w:rsidR="00413743" w:rsidRPr="00C2060A" w:rsidRDefault="00F17D95">
      <w:pPr>
        <w:pStyle w:val="Heading3"/>
        <w:numPr>
          <w:ilvl w:val="0"/>
          <w:numId w:val="3"/>
        </w:numPr>
        <w:tabs>
          <w:tab w:val="left" w:pos="861"/>
        </w:tabs>
        <w:ind w:left="860"/>
        <w:jc w:val="left"/>
        <w:rPr>
          <w:rFonts w:asciiTheme="minorHAnsi" w:hAnsiTheme="minorHAnsi"/>
          <w:u w:val="none"/>
        </w:rPr>
      </w:pPr>
      <w:r w:rsidRPr="00C2060A">
        <w:rPr>
          <w:rFonts w:asciiTheme="minorHAnsi" w:hAnsiTheme="minorHAnsi"/>
          <w:u w:val="thick"/>
        </w:rPr>
        <w:t>What additional information should accompany the</w:t>
      </w:r>
      <w:r w:rsidRPr="00C2060A">
        <w:rPr>
          <w:rFonts w:asciiTheme="minorHAnsi" w:hAnsiTheme="minorHAnsi"/>
          <w:spacing w:val="-11"/>
          <w:u w:val="thick"/>
        </w:rPr>
        <w:t xml:space="preserve"> </w:t>
      </w:r>
      <w:r w:rsidRPr="00C2060A">
        <w:rPr>
          <w:rFonts w:asciiTheme="minorHAnsi" w:hAnsiTheme="minorHAnsi"/>
          <w:u w:val="thick"/>
        </w:rPr>
        <w:t>application?</w:t>
      </w:r>
    </w:p>
    <w:p w:rsidR="00413743" w:rsidRPr="00C2060A" w:rsidRDefault="00F17D95">
      <w:pPr>
        <w:ind w:left="860"/>
        <w:rPr>
          <w:rFonts w:asciiTheme="minorHAnsi" w:hAnsiTheme="minorHAnsi"/>
          <w:sz w:val="24"/>
          <w:szCs w:val="24"/>
        </w:rPr>
      </w:pPr>
      <w:r w:rsidRPr="00C2060A">
        <w:rPr>
          <w:rFonts w:asciiTheme="minorHAnsi" w:hAnsiTheme="minorHAnsi"/>
          <w:sz w:val="24"/>
          <w:szCs w:val="24"/>
        </w:rPr>
        <w:t xml:space="preserve">Projects that require outside presenters or personnel </w:t>
      </w:r>
      <w:r w:rsidRPr="00C2060A">
        <w:rPr>
          <w:rFonts w:asciiTheme="minorHAnsi" w:hAnsiTheme="minorHAnsi"/>
          <w:b/>
          <w:sz w:val="24"/>
          <w:szCs w:val="24"/>
        </w:rPr>
        <w:t xml:space="preserve">must </w:t>
      </w:r>
      <w:r w:rsidR="0098035A" w:rsidRPr="00C2060A">
        <w:rPr>
          <w:rFonts w:asciiTheme="minorHAnsi" w:hAnsiTheme="minorHAnsi"/>
          <w:b/>
          <w:sz w:val="24"/>
          <w:szCs w:val="24"/>
        </w:rPr>
        <w:t>include resumes and</w:t>
      </w:r>
      <w:r w:rsidRPr="00C2060A">
        <w:rPr>
          <w:rFonts w:asciiTheme="minorHAnsi" w:hAnsiTheme="minorHAnsi"/>
          <w:sz w:val="24"/>
          <w:szCs w:val="24"/>
        </w:rPr>
        <w:t>/or</w:t>
      </w:r>
    </w:p>
    <w:p w:rsidR="00413743" w:rsidRPr="00C2060A" w:rsidRDefault="00F17D95">
      <w:pPr>
        <w:ind w:left="860"/>
        <w:rPr>
          <w:rFonts w:asciiTheme="minorHAnsi" w:hAnsiTheme="minorHAnsi"/>
          <w:sz w:val="24"/>
          <w:szCs w:val="24"/>
        </w:rPr>
      </w:pPr>
      <w:r w:rsidRPr="00C2060A">
        <w:rPr>
          <w:rFonts w:asciiTheme="minorHAnsi" w:hAnsiTheme="minorHAnsi"/>
          <w:b/>
          <w:sz w:val="24"/>
          <w:szCs w:val="24"/>
        </w:rPr>
        <w:t xml:space="preserve">organizational information </w:t>
      </w:r>
      <w:r w:rsidRPr="00C2060A">
        <w:rPr>
          <w:rFonts w:asciiTheme="minorHAnsi" w:hAnsiTheme="minorHAnsi"/>
          <w:sz w:val="24"/>
          <w:szCs w:val="24"/>
        </w:rPr>
        <w:t>about the presenters.</w:t>
      </w:r>
    </w:p>
    <w:p w:rsidR="00413743" w:rsidRPr="00C2060A" w:rsidRDefault="00413743">
      <w:pPr>
        <w:pStyle w:val="BodyText"/>
        <w:spacing w:before="4"/>
        <w:rPr>
          <w:rFonts w:asciiTheme="minorHAnsi" w:hAnsiTheme="minorHAnsi"/>
        </w:rPr>
      </w:pPr>
    </w:p>
    <w:p w:rsidR="00413743" w:rsidRPr="00C2060A" w:rsidRDefault="00F17D95">
      <w:pPr>
        <w:spacing w:line="247" w:lineRule="auto"/>
        <w:ind w:left="860" w:right="207"/>
        <w:rPr>
          <w:rFonts w:asciiTheme="minorHAnsi" w:hAnsiTheme="minorHAnsi"/>
          <w:sz w:val="24"/>
          <w:szCs w:val="24"/>
        </w:rPr>
      </w:pPr>
      <w:r w:rsidRPr="00C2060A">
        <w:rPr>
          <w:rFonts w:asciiTheme="minorHAnsi" w:hAnsiTheme="minorHAnsi"/>
          <w:sz w:val="24"/>
          <w:szCs w:val="24"/>
        </w:rPr>
        <w:t xml:space="preserve">Projects that require equipment purchases (items over $500) </w:t>
      </w:r>
      <w:r w:rsidRPr="00C2060A">
        <w:rPr>
          <w:rFonts w:asciiTheme="minorHAnsi" w:hAnsiTheme="minorHAnsi"/>
          <w:b/>
          <w:sz w:val="24"/>
          <w:szCs w:val="24"/>
        </w:rPr>
        <w:t xml:space="preserve">must include a brief description of the equipment as well as supporting documents </w:t>
      </w:r>
      <w:r w:rsidRPr="00C2060A">
        <w:rPr>
          <w:rFonts w:asciiTheme="minorHAnsi" w:hAnsiTheme="minorHAnsi"/>
          <w:sz w:val="24"/>
          <w:szCs w:val="24"/>
        </w:rPr>
        <w:t>(catalogues, etc.)</w:t>
      </w:r>
    </w:p>
    <w:p w:rsidR="00413743" w:rsidRPr="00C2060A" w:rsidRDefault="00413743">
      <w:pPr>
        <w:spacing w:line="247" w:lineRule="auto"/>
        <w:rPr>
          <w:rFonts w:asciiTheme="minorHAnsi" w:hAnsiTheme="minorHAnsi"/>
          <w:sz w:val="24"/>
          <w:szCs w:val="24"/>
        </w:rPr>
        <w:sectPr w:rsidR="00413743" w:rsidRPr="00C2060A">
          <w:pgSz w:w="12240" w:h="15840"/>
          <w:pgMar w:top="1240" w:right="580" w:bottom="280" w:left="580" w:header="720" w:footer="720" w:gutter="0"/>
          <w:cols w:space="720"/>
        </w:sectPr>
      </w:pPr>
    </w:p>
    <w:p w:rsidR="00413743" w:rsidRPr="00C2060A" w:rsidRDefault="00F17D95">
      <w:pPr>
        <w:pStyle w:val="ListParagraph"/>
        <w:numPr>
          <w:ilvl w:val="0"/>
          <w:numId w:val="3"/>
        </w:numPr>
        <w:tabs>
          <w:tab w:val="left" w:pos="481"/>
        </w:tabs>
        <w:spacing w:before="68"/>
        <w:ind w:left="480" w:right="183" w:hanging="361"/>
        <w:jc w:val="left"/>
        <w:rPr>
          <w:rFonts w:asciiTheme="minorHAnsi" w:hAnsiTheme="minorHAnsi"/>
          <w:sz w:val="24"/>
          <w:szCs w:val="24"/>
        </w:rPr>
      </w:pPr>
      <w:r w:rsidRPr="00C2060A">
        <w:rPr>
          <w:rFonts w:asciiTheme="minorHAnsi" w:hAnsiTheme="minorHAnsi"/>
          <w:b/>
          <w:sz w:val="24"/>
          <w:szCs w:val="24"/>
          <w:u w:val="thick"/>
        </w:rPr>
        <w:lastRenderedPageBreak/>
        <w:t xml:space="preserve">Why are the principal's signature and curriculum coordinator’s signature required </w:t>
      </w:r>
      <w:r w:rsidRPr="00C2060A">
        <w:rPr>
          <w:rFonts w:asciiTheme="minorHAnsi" w:hAnsiTheme="minorHAnsi"/>
          <w:b/>
          <w:spacing w:val="-3"/>
          <w:sz w:val="24"/>
          <w:szCs w:val="24"/>
          <w:u w:val="thick"/>
        </w:rPr>
        <w:t xml:space="preserve">on </w:t>
      </w:r>
      <w:r w:rsidRPr="00C2060A">
        <w:rPr>
          <w:rFonts w:asciiTheme="minorHAnsi" w:hAnsiTheme="minorHAnsi"/>
          <w:b/>
          <w:sz w:val="24"/>
          <w:szCs w:val="24"/>
          <w:u w:val="thick"/>
        </w:rPr>
        <w:t>the grant application</w:t>
      </w:r>
      <w:r w:rsidRPr="00C2060A">
        <w:rPr>
          <w:rFonts w:asciiTheme="minorHAnsi" w:hAnsiTheme="minorHAnsi"/>
          <w:b/>
          <w:sz w:val="24"/>
          <w:szCs w:val="24"/>
        </w:rPr>
        <w:t xml:space="preserve">? </w:t>
      </w:r>
      <w:r w:rsidRPr="00C2060A">
        <w:rPr>
          <w:rFonts w:asciiTheme="minorHAnsi" w:hAnsiTheme="minorHAnsi"/>
          <w:sz w:val="24"/>
          <w:szCs w:val="24"/>
        </w:rPr>
        <w:t>The principal's signature is an assurance that supporting and sustaining resources will be available for the project and that it poses no conflict with the school's established curriculum. A principal can often be a great help in making a teacher's application more cost effective, since portions of the required resources may already be available through the school district's general fund or through other organizations such as the PTA's. The curriculum coordinator’s signature is an assurance that the project is in line with the current and planned curriculum objectives for the</w:t>
      </w:r>
      <w:r w:rsidRPr="00C2060A">
        <w:rPr>
          <w:rFonts w:asciiTheme="minorHAnsi" w:hAnsiTheme="minorHAnsi"/>
          <w:spacing w:val="-5"/>
          <w:sz w:val="24"/>
          <w:szCs w:val="24"/>
        </w:rPr>
        <w:t xml:space="preserve"> </w:t>
      </w:r>
      <w:r w:rsidRPr="00C2060A">
        <w:rPr>
          <w:rFonts w:asciiTheme="minorHAnsi" w:hAnsiTheme="minorHAnsi"/>
          <w:sz w:val="24"/>
          <w:szCs w:val="24"/>
        </w:rPr>
        <w:t>district.</w:t>
      </w:r>
    </w:p>
    <w:p w:rsidR="00413743" w:rsidRPr="00C2060A" w:rsidRDefault="00413743">
      <w:pPr>
        <w:pStyle w:val="BodyText"/>
        <w:spacing w:before="11"/>
        <w:rPr>
          <w:rFonts w:asciiTheme="minorHAnsi" w:hAnsiTheme="minorHAnsi"/>
        </w:rPr>
      </w:pPr>
    </w:p>
    <w:p w:rsidR="00413743" w:rsidRPr="00C2060A" w:rsidRDefault="00F17D95">
      <w:pPr>
        <w:pStyle w:val="Heading3"/>
        <w:numPr>
          <w:ilvl w:val="0"/>
          <w:numId w:val="3"/>
        </w:numPr>
        <w:tabs>
          <w:tab w:val="left" w:pos="481"/>
        </w:tabs>
        <w:ind w:left="480" w:hanging="361"/>
        <w:jc w:val="left"/>
        <w:rPr>
          <w:rFonts w:asciiTheme="minorHAnsi" w:hAnsiTheme="minorHAnsi"/>
          <w:u w:val="none"/>
        </w:rPr>
      </w:pPr>
      <w:r w:rsidRPr="00C2060A">
        <w:rPr>
          <w:rFonts w:asciiTheme="minorHAnsi" w:hAnsiTheme="minorHAnsi"/>
          <w:u w:val="thick"/>
        </w:rPr>
        <w:t>Reporting and Award</w:t>
      </w:r>
      <w:r w:rsidRPr="00C2060A">
        <w:rPr>
          <w:rFonts w:asciiTheme="minorHAnsi" w:hAnsiTheme="minorHAnsi"/>
          <w:spacing w:val="2"/>
          <w:u w:val="thick"/>
        </w:rPr>
        <w:t xml:space="preserve"> </w:t>
      </w:r>
      <w:r w:rsidRPr="00C2060A">
        <w:rPr>
          <w:rFonts w:asciiTheme="minorHAnsi" w:hAnsiTheme="minorHAnsi"/>
          <w:u w:val="thick"/>
        </w:rPr>
        <w:t>Requirements</w:t>
      </w:r>
    </w:p>
    <w:p w:rsidR="00413743" w:rsidRPr="00C2060A" w:rsidRDefault="00F17D95">
      <w:pPr>
        <w:pStyle w:val="ListParagraph"/>
        <w:numPr>
          <w:ilvl w:val="1"/>
          <w:numId w:val="3"/>
        </w:numPr>
        <w:tabs>
          <w:tab w:val="left" w:pos="841"/>
        </w:tabs>
        <w:ind w:right="585"/>
        <w:rPr>
          <w:rFonts w:asciiTheme="minorHAnsi" w:hAnsiTheme="minorHAnsi"/>
          <w:sz w:val="24"/>
          <w:szCs w:val="24"/>
        </w:rPr>
      </w:pPr>
      <w:r w:rsidRPr="00C2060A">
        <w:rPr>
          <w:rFonts w:asciiTheme="minorHAnsi" w:hAnsiTheme="minorHAnsi"/>
          <w:b/>
          <w:sz w:val="24"/>
          <w:szCs w:val="24"/>
        </w:rPr>
        <w:t xml:space="preserve">State Reporting </w:t>
      </w:r>
      <w:r w:rsidRPr="00C2060A">
        <w:rPr>
          <w:rFonts w:asciiTheme="minorHAnsi" w:hAnsiTheme="minorHAnsi"/>
          <w:sz w:val="24"/>
          <w:szCs w:val="24"/>
        </w:rPr>
        <w:t>– Under the EITC guidelines, CREF must provide end-of-year reports substantiating that the projects met the approved categories for</w:t>
      </w:r>
      <w:r w:rsidRPr="00C2060A">
        <w:rPr>
          <w:rFonts w:asciiTheme="minorHAnsi" w:hAnsiTheme="minorHAnsi"/>
          <w:spacing w:val="-18"/>
          <w:sz w:val="24"/>
          <w:szCs w:val="24"/>
        </w:rPr>
        <w:t xml:space="preserve"> </w:t>
      </w:r>
      <w:r w:rsidRPr="00C2060A">
        <w:rPr>
          <w:rFonts w:asciiTheme="minorHAnsi" w:hAnsiTheme="minorHAnsi"/>
          <w:sz w:val="24"/>
          <w:szCs w:val="24"/>
        </w:rPr>
        <w:t>funding.</w:t>
      </w:r>
    </w:p>
    <w:p w:rsidR="00413743" w:rsidRPr="00C2060A" w:rsidRDefault="00413743">
      <w:pPr>
        <w:pStyle w:val="BodyText"/>
        <w:spacing w:before="3"/>
        <w:rPr>
          <w:rFonts w:asciiTheme="minorHAnsi" w:hAnsiTheme="minorHAnsi"/>
        </w:rPr>
      </w:pPr>
    </w:p>
    <w:p w:rsidR="00413743" w:rsidRPr="00C2060A" w:rsidRDefault="00F17D95">
      <w:pPr>
        <w:pStyle w:val="ListParagraph"/>
        <w:numPr>
          <w:ilvl w:val="1"/>
          <w:numId w:val="3"/>
        </w:numPr>
        <w:tabs>
          <w:tab w:val="left" w:pos="841"/>
        </w:tabs>
        <w:ind w:right="442"/>
        <w:jc w:val="both"/>
        <w:rPr>
          <w:rFonts w:asciiTheme="minorHAnsi" w:hAnsiTheme="minorHAnsi"/>
          <w:sz w:val="24"/>
          <w:szCs w:val="24"/>
        </w:rPr>
      </w:pPr>
      <w:r w:rsidRPr="00C2060A">
        <w:rPr>
          <w:rFonts w:asciiTheme="minorHAnsi" w:hAnsiTheme="minorHAnsi"/>
          <w:b/>
          <w:sz w:val="24"/>
          <w:szCs w:val="24"/>
        </w:rPr>
        <w:t xml:space="preserve">Grantees are required to submit final reports </w:t>
      </w:r>
      <w:r w:rsidRPr="00C2060A">
        <w:rPr>
          <w:rFonts w:asciiTheme="minorHAnsi" w:hAnsiTheme="minorHAnsi"/>
          <w:sz w:val="24"/>
          <w:szCs w:val="24"/>
        </w:rPr>
        <w:t xml:space="preserve">that will be used in CREF’s end-of-year report. The Executive Director of the Education Foundation will contact recipients to </w:t>
      </w:r>
      <w:r w:rsidR="0098035A" w:rsidRPr="00C2060A">
        <w:rPr>
          <w:rFonts w:asciiTheme="minorHAnsi" w:hAnsiTheme="minorHAnsi"/>
          <w:sz w:val="24"/>
          <w:szCs w:val="24"/>
        </w:rPr>
        <w:t>provide report</w:t>
      </w:r>
      <w:r w:rsidRPr="00C2060A">
        <w:rPr>
          <w:rFonts w:asciiTheme="minorHAnsi" w:hAnsiTheme="minorHAnsi"/>
          <w:sz w:val="24"/>
          <w:szCs w:val="24"/>
        </w:rPr>
        <w:t xml:space="preserve"> forms and assure the reports are submitted in a timely</w:t>
      </w:r>
      <w:r w:rsidRPr="00C2060A">
        <w:rPr>
          <w:rFonts w:asciiTheme="minorHAnsi" w:hAnsiTheme="minorHAnsi"/>
          <w:spacing w:val="-25"/>
          <w:sz w:val="24"/>
          <w:szCs w:val="24"/>
        </w:rPr>
        <w:t xml:space="preserve"> </w:t>
      </w:r>
      <w:r w:rsidRPr="00C2060A">
        <w:rPr>
          <w:rFonts w:asciiTheme="minorHAnsi" w:hAnsiTheme="minorHAnsi"/>
          <w:sz w:val="24"/>
          <w:szCs w:val="24"/>
        </w:rPr>
        <w:t>manner.</w:t>
      </w:r>
    </w:p>
    <w:p w:rsidR="00413743" w:rsidRPr="00C2060A" w:rsidRDefault="00413743">
      <w:pPr>
        <w:pStyle w:val="BodyText"/>
        <w:spacing w:before="4"/>
        <w:rPr>
          <w:rFonts w:asciiTheme="minorHAnsi" w:hAnsiTheme="minorHAnsi"/>
        </w:rPr>
      </w:pPr>
    </w:p>
    <w:p w:rsidR="00413743" w:rsidRPr="00C2060A" w:rsidRDefault="00F17D95">
      <w:pPr>
        <w:pStyle w:val="ListParagraph"/>
        <w:numPr>
          <w:ilvl w:val="1"/>
          <w:numId w:val="3"/>
        </w:numPr>
        <w:tabs>
          <w:tab w:val="left" w:pos="841"/>
        </w:tabs>
        <w:ind w:right="808" w:hanging="348"/>
        <w:jc w:val="both"/>
        <w:rPr>
          <w:rFonts w:asciiTheme="minorHAnsi" w:hAnsiTheme="minorHAnsi"/>
          <w:sz w:val="24"/>
          <w:szCs w:val="24"/>
        </w:rPr>
      </w:pPr>
      <w:r w:rsidRPr="00C2060A">
        <w:rPr>
          <w:rFonts w:asciiTheme="minorHAnsi" w:hAnsiTheme="minorHAnsi"/>
          <w:b/>
          <w:sz w:val="24"/>
          <w:szCs w:val="24"/>
        </w:rPr>
        <w:t xml:space="preserve">All grant recipients </w:t>
      </w:r>
      <w:r w:rsidRPr="00C2060A">
        <w:rPr>
          <w:rFonts w:asciiTheme="minorHAnsi" w:hAnsiTheme="minorHAnsi"/>
          <w:sz w:val="24"/>
          <w:szCs w:val="24"/>
        </w:rPr>
        <w:t>will be asked to provide a calendar of implementation and to be available to showcase grants throughout the year in various formats including district professional</w:t>
      </w:r>
      <w:r w:rsidRPr="00C2060A">
        <w:rPr>
          <w:rFonts w:asciiTheme="minorHAnsi" w:hAnsiTheme="minorHAnsi"/>
          <w:spacing w:val="-1"/>
          <w:sz w:val="24"/>
          <w:szCs w:val="24"/>
        </w:rPr>
        <w:t xml:space="preserve"> </w:t>
      </w:r>
      <w:r w:rsidRPr="00C2060A">
        <w:rPr>
          <w:rFonts w:asciiTheme="minorHAnsi" w:hAnsiTheme="minorHAnsi"/>
          <w:sz w:val="24"/>
          <w:szCs w:val="24"/>
        </w:rPr>
        <w:t>development</w:t>
      </w:r>
    </w:p>
    <w:p w:rsidR="00413743" w:rsidRPr="00C2060A" w:rsidRDefault="00413743">
      <w:pPr>
        <w:pStyle w:val="BodyText"/>
        <w:spacing w:before="6"/>
        <w:rPr>
          <w:rFonts w:asciiTheme="minorHAnsi" w:hAnsiTheme="minorHAnsi"/>
        </w:rPr>
      </w:pPr>
    </w:p>
    <w:p w:rsidR="00413743" w:rsidRPr="00C2060A" w:rsidRDefault="00F17D95">
      <w:pPr>
        <w:pStyle w:val="Heading3"/>
        <w:numPr>
          <w:ilvl w:val="0"/>
          <w:numId w:val="3"/>
        </w:numPr>
        <w:tabs>
          <w:tab w:val="left" w:pos="481"/>
        </w:tabs>
        <w:spacing w:before="1"/>
        <w:ind w:left="480" w:hanging="361"/>
        <w:jc w:val="left"/>
        <w:rPr>
          <w:rFonts w:asciiTheme="minorHAnsi" w:hAnsiTheme="minorHAnsi"/>
          <w:u w:val="none"/>
        </w:rPr>
      </w:pPr>
      <w:r w:rsidRPr="00C2060A">
        <w:rPr>
          <w:rFonts w:asciiTheme="minorHAnsi" w:hAnsiTheme="minorHAnsi"/>
          <w:u w:val="thick"/>
        </w:rPr>
        <w:t>Submitting the Application &amp; Application</w:t>
      </w:r>
      <w:r w:rsidRPr="00C2060A">
        <w:rPr>
          <w:rFonts w:asciiTheme="minorHAnsi" w:hAnsiTheme="minorHAnsi"/>
          <w:spacing w:val="2"/>
          <w:u w:val="thick"/>
        </w:rPr>
        <w:t xml:space="preserve"> </w:t>
      </w:r>
      <w:r w:rsidRPr="00C2060A">
        <w:rPr>
          <w:rFonts w:asciiTheme="minorHAnsi" w:hAnsiTheme="minorHAnsi"/>
          <w:u w:val="thick"/>
        </w:rPr>
        <w:t>Requirement:</w:t>
      </w:r>
    </w:p>
    <w:p w:rsidR="00413743" w:rsidRPr="00C2060A" w:rsidRDefault="00F17D95">
      <w:pPr>
        <w:pStyle w:val="BodyText"/>
        <w:ind w:left="480" w:right="842"/>
        <w:rPr>
          <w:rFonts w:asciiTheme="minorHAnsi" w:hAnsiTheme="minorHAnsi"/>
        </w:rPr>
      </w:pPr>
      <w:r w:rsidRPr="00C2060A">
        <w:rPr>
          <w:rFonts w:asciiTheme="minorHAnsi" w:hAnsiTheme="minorHAnsi"/>
        </w:rPr>
        <w:t>All of the following are required as part of a complete grant application. There is a grant checklist within the grant application itself to serve as a reminder of these requirements.</w:t>
      </w:r>
    </w:p>
    <w:p w:rsidR="00413743" w:rsidRPr="00C2060A" w:rsidRDefault="00F17D95">
      <w:pPr>
        <w:pStyle w:val="ListParagraph"/>
        <w:numPr>
          <w:ilvl w:val="0"/>
          <w:numId w:val="2"/>
        </w:numPr>
        <w:tabs>
          <w:tab w:val="left" w:pos="841"/>
          <w:tab w:val="left" w:pos="4677"/>
        </w:tabs>
        <w:spacing w:before="197"/>
        <w:ind w:right="116"/>
        <w:jc w:val="left"/>
        <w:rPr>
          <w:rFonts w:asciiTheme="minorHAnsi" w:hAnsiTheme="minorHAnsi"/>
          <w:b/>
          <w:sz w:val="24"/>
          <w:szCs w:val="24"/>
        </w:rPr>
      </w:pPr>
      <w:r w:rsidRPr="00C2060A">
        <w:rPr>
          <w:rFonts w:asciiTheme="minorHAnsi" w:hAnsiTheme="minorHAnsi"/>
          <w:sz w:val="24"/>
          <w:szCs w:val="24"/>
        </w:rPr>
        <w:t xml:space="preserve">The completed application must be submitted no later than midnight on March </w:t>
      </w:r>
      <w:r w:rsidR="00B84D6D">
        <w:rPr>
          <w:rFonts w:asciiTheme="minorHAnsi" w:hAnsiTheme="minorHAnsi"/>
          <w:sz w:val="24"/>
          <w:szCs w:val="24"/>
        </w:rPr>
        <w:t>2</w:t>
      </w:r>
      <w:r w:rsidRPr="00C2060A">
        <w:rPr>
          <w:rFonts w:asciiTheme="minorHAnsi" w:hAnsiTheme="minorHAnsi"/>
          <w:sz w:val="24"/>
          <w:szCs w:val="24"/>
        </w:rPr>
        <w:t>, 201</w:t>
      </w:r>
      <w:r w:rsidR="00B84D6D">
        <w:rPr>
          <w:rFonts w:asciiTheme="minorHAnsi" w:hAnsiTheme="minorHAnsi"/>
          <w:sz w:val="24"/>
          <w:szCs w:val="24"/>
        </w:rPr>
        <w:t>8</w:t>
      </w:r>
      <w:bookmarkStart w:id="0" w:name="_GoBack"/>
      <w:bookmarkEnd w:id="0"/>
      <w:r w:rsidRPr="00C2060A">
        <w:rPr>
          <w:rFonts w:asciiTheme="minorHAnsi" w:hAnsiTheme="minorHAnsi"/>
          <w:b/>
          <w:sz w:val="24"/>
          <w:szCs w:val="24"/>
        </w:rPr>
        <w:t xml:space="preserve">. </w:t>
      </w:r>
      <w:r w:rsidRPr="00C2060A">
        <w:rPr>
          <w:rFonts w:asciiTheme="minorHAnsi" w:hAnsiTheme="minorHAnsi"/>
          <w:sz w:val="24"/>
          <w:szCs w:val="24"/>
        </w:rPr>
        <w:t xml:space="preserve">Neither applications nor application materials will be accepted after that time. Grant applications are to be emailed to the CREF ILG Committee, </w:t>
      </w:r>
      <w:hyperlink r:id="rId11">
        <w:r w:rsidRPr="00C2060A">
          <w:rPr>
            <w:rFonts w:asciiTheme="minorHAnsi" w:hAnsiTheme="minorHAnsi"/>
            <w:b/>
            <w:sz w:val="24"/>
            <w:szCs w:val="24"/>
            <w:u w:val="thick"/>
          </w:rPr>
          <w:t>crefgrants@googlegroups.com.</w:t>
        </w:r>
      </w:hyperlink>
      <w:r w:rsidRPr="00C2060A">
        <w:rPr>
          <w:rFonts w:asciiTheme="minorHAnsi" w:hAnsiTheme="minorHAnsi"/>
          <w:b/>
          <w:sz w:val="24"/>
          <w:szCs w:val="24"/>
        </w:rPr>
        <w:tab/>
        <w:t>No extensions beyond the deadline will be</w:t>
      </w:r>
      <w:r w:rsidRPr="00C2060A">
        <w:rPr>
          <w:rFonts w:asciiTheme="minorHAnsi" w:hAnsiTheme="minorHAnsi"/>
          <w:b/>
          <w:spacing w:val="-2"/>
          <w:sz w:val="24"/>
          <w:szCs w:val="24"/>
        </w:rPr>
        <w:t xml:space="preserve"> </w:t>
      </w:r>
      <w:r w:rsidRPr="00C2060A">
        <w:rPr>
          <w:rFonts w:asciiTheme="minorHAnsi" w:hAnsiTheme="minorHAnsi"/>
          <w:b/>
          <w:sz w:val="24"/>
          <w:szCs w:val="24"/>
        </w:rPr>
        <w:t>granted.</w:t>
      </w:r>
    </w:p>
    <w:p w:rsidR="00413743" w:rsidRPr="00C2060A" w:rsidRDefault="003555D4">
      <w:pPr>
        <w:pStyle w:val="ListParagraph"/>
        <w:numPr>
          <w:ilvl w:val="0"/>
          <w:numId w:val="2"/>
        </w:numPr>
        <w:tabs>
          <w:tab w:val="left" w:pos="841"/>
        </w:tabs>
        <w:spacing w:before="201" w:line="276" w:lineRule="auto"/>
        <w:ind w:right="247"/>
        <w:jc w:val="left"/>
        <w:rPr>
          <w:rFonts w:asciiTheme="minorHAnsi" w:hAnsiTheme="minorHAnsi"/>
          <w:sz w:val="24"/>
          <w:szCs w:val="24"/>
        </w:rPr>
      </w:pPr>
      <w:r w:rsidRPr="00C2060A">
        <w:rPr>
          <w:rFonts w:asciiTheme="minorHAnsi" w:hAnsiTheme="minorHAnsi"/>
          <w:noProof/>
          <w:sz w:val="24"/>
          <w:szCs w:val="24"/>
        </w:rPr>
        <mc:AlternateContent>
          <mc:Choice Requires="wps">
            <w:drawing>
              <wp:anchor distT="0" distB="0" distL="114300" distR="114300" simplePos="0" relativeHeight="503310008" behindDoc="1" locked="0" layoutInCell="1" allowOverlap="1">
                <wp:simplePos x="0" y="0"/>
                <wp:positionH relativeFrom="page">
                  <wp:posOffset>1143000</wp:posOffset>
                </wp:positionH>
                <wp:positionV relativeFrom="paragraph">
                  <wp:posOffset>330200</wp:posOffset>
                </wp:positionV>
                <wp:extent cx="6066155" cy="175260"/>
                <wp:effectExtent l="0" t="0" r="127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B8ADF" id="Rectangle 16" o:spid="_x0000_s1026" style="position:absolute;margin-left:90pt;margin-top:26pt;width:477.65pt;height:13.8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" fillcolor="yellow" stroked="f">
                <w10:wrap anchorx="page"/>
              </v:rect>
            </w:pict>
          </mc:Fallback>
        </mc:AlternateContent>
      </w:r>
      <w:r w:rsidR="00F17D95" w:rsidRPr="00C2060A">
        <w:rPr>
          <w:rFonts w:asciiTheme="minorHAnsi" w:hAnsiTheme="minorHAnsi"/>
          <w:sz w:val="24"/>
          <w:szCs w:val="24"/>
          <w:shd w:val="clear" w:color="auto" w:fill="FFFF00"/>
        </w:rPr>
        <w:t xml:space="preserve">Applications </w:t>
      </w:r>
      <w:r w:rsidR="00C2060A" w:rsidRPr="00C2060A">
        <w:rPr>
          <w:rFonts w:asciiTheme="minorHAnsi" w:hAnsiTheme="minorHAnsi"/>
          <w:sz w:val="24"/>
          <w:szCs w:val="24"/>
          <w:shd w:val="clear" w:color="auto" w:fill="FFFF00"/>
        </w:rPr>
        <w:t xml:space="preserve">should be </w:t>
      </w:r>
      <w:hyperlink r:id="rId12" w:history="1">
        <w:r w:rsidR="00C2060A" w:rsidRPr="005A1BD1">
          <w:rPr>
            <w:rStyle w:val="Hyperlink"/>
            <w:rFonts w:asciiTheme="minorHAnsi" w:hAnsiTheme="minorHAnsi"/>
            <w:sz w:val="24"/>
            <w:szCs w:val="24"/>
            <w:shd w:val="clear" w:color="auto" w:fill="FFFF00"/>
          </w:rPr>
          <w:t>completed online</w:t>
        </w:r>
      </w:hyperlink>
      <w:r w:rsidR="00C2060A" w:rsidRPr="00C2060A">
        <w:rPr>
          <w:rFonts w:asciiTheme="minorHAnsi" w:hAnsiTheme="minorHAnsi"/>
          <w:sz w:val="24"/>
          <w:szCs w:val="24"/>
          <w:shd w:val="clear" w:color="auto" w:fill="FFFF00"/>
        </w:rPr>
        <w:t xml:space="preserve">  or </w:t>
      </w:r>
      <w:r w:rsidR="00F17D95" w:rsidRPr="00C2060A">
        <w:rPr>
          <w:rFonts w:asciiTheme="minorHAnsi" w:hAnsiTheme="minorHAnsi"/>
          <w:sz w:val="24"/>
          <w:szCs w:val="24"/>
          <w:shd w:val="clear" w:color="auto" w:fill="FFFF00"/>
        </w:rPr>
        <w:t xml:space="preserve">e-mailed as a </w:t>
      </w:r>
      <w:r w:rsidR="00F17D95" w:rsidRPr="00C2060A">
        <w:rPr>
          <w:rFonts w:asciiTheme="minorHAnsi" w:hAnsiTheme="minorHAnsi"/>
          <w:sz w:val="24"/>
          <w:szCs w:val="24"/>
          <w:u w:val="single"/>
          <w:shd w:val="clear" w:color="auto" w:fill="FFFF00"/>
        </w:rPr>
        <w:t xml:space="preserve">single document </w:t>
      </w:r>
      <w:r w:rsidR="00F17D95" w:rsidRPr="00C2060A">
        <w:rPr>
          <w:rFonts w:asciiTheme="minorHAnsi" w:hAnsiTheme="minorHAnsi"/>
          <w:sz w:val="24"/>
          <w:szCs w:val="24"/>
          <w:shd w:val="clear" w:color="auto" w:fill="FFFF00"/>
        </w:rPr>
        <w:t xml:space="preserve">in PDF format to the Grant </w:t>
      </w:r>
      <w:r w:rsidR="00F17D95" w:rsidRPr="00C2060A">
        <w:rPr>
          <w:rFonts w:asciiTheme="minorHAnsi" w:hAnsiTheme="minorHAnsi"/>
          <w:sz w:val="24"/>
          <w:szCs w:val="24"/>
        </w:rPr>
        <w:t xml:space="preserve">Committee at </w:t>
      </w:r>
      <w:hyperlink r:id="rId13">
        <w:r w:rsidR="00F17D95" w:rsidRPr="00C2060A">
          <w:rPr>
            <w:rFonts w:asciiTheme="minorHAnsi" w:hAnsiTheme="minorHAnsi"/>
            <w:color w:val="0000FF"/>
            <w:sz w:val="24"/>
            <w:szCs w:val="24"/>
            <w:u w:val="single" w:color="0000FF"/>
          </w:rPr>
          <w:t>crefgrants@googlegroups.com</w:t>
        </w:r>
        <w:r w:rsidR="00F17D95" w:rsidRPr="00C2060A">
          <w:rPr>
            <w:rFonts w:asciiTheme="minorHAnsi" w:hAnsiTheme="minorHAnsi"/>
            <w:sz w:val="24"/>
            <w:szCs w:val="24"/>
          </w:rPr>
          <w:t>.</w:t>
        </w:r>
      </w:hyperlink>
      <w:r w:rsidR="00F17D95" w:rsidRPr="00C2060A">
        <w:rPr>
          <w:rFonts w:asciiTheme="minorHAnsi" w:hAnsiTheme="minorHAnsi"/>
          <w:sz w:val="24"/>
          <w:szCs w:val="24"/>
        </w:rPr>
        <w:t xml:space="preserve"> Submission should be titled in the following </w:t>
      </w:r>
      <w:r w:rsidR="00F17D95" w:rsidRPr="00C2060A">
        <w:rPr>
          <w:rFonts w:asciiTheme="minorHAnsi" w:hAnsiTheme="minorHAnsi"/>
          <w:sz w:val="24"/>
          <w:szCs w:val="24"/>
          <w:shd w:val="clear" w:color="auto" w:fill="FFFF00"/>
        </w:rPr>
        <w:t xml:space="preserve">format: </w:t>
      </w:r>
      <w:r w:rsidR="00F17D95" w:rsidRPr="00C2060A">
        <w:rPr>
          <w:rFonts w:asciiTheme="minorHAnsi" w:hAnsiTheme="minorHAnsi"/>
          <w:b/>
          <w:sz w:val="24"/>
          <w:szCs w:val="24"/>
          <w:shd w:val="clear" w:color="auto" w:fill="FFFF00"/>
        </w:rPr>
        <w:t xml:space="preserve">LastName_BriefDescriptionofGrant.pdf </w:t>
      </w:r>
      <w:r w:rsidR="00F17D95" w:rsidRPr="00C2060A">
        <w:rPr>
          <w:rFonts w:asciiTheme="minorHAnsi" w:hAnsiTheme="minorHAnsi"/>
          <w:sz w:val="24"/>
          <w:szCs w:val="24"/>
          <w:shd w:val="clear" w:color="auto" w:fill="FFFF00"/>
        </w:rPr>
        <w:t>(Example: Smith_Garden.pdf). Please note:</w:t>
      </w:r>
    </w:p>
    <w:p w:rsidR="00413743" w:rsidRPr="00C2060A" w:rsidRDefault="00F17D95">
      <w:pPr>
        <w:pStyle w:val="ListParagraph"/>
        <w:numPr>
          <w:ilvl w:val="1"/>
          <w:numId w:val="2"/>
        </w:numPr>
        <w:tabs>
          <w:tab w:val="left" w:pos="1560"/>
          <w:tab w:val="left" w:pos="1561"/>
        </w:tabs>
        <w:spacing w:before="159" w:line="276" w:lineRule="auto"/>
        <w:ind w:right="1027"/>
        <w:rPr>
          <w:rFonts w:asciiTheme="minorHAnsi" w:hAnsiTheme="minorHAnsi"/>
          <w:sz w:val="24"/>
          <w:szCs w:val="24"/>
        </w:rPr>
      </w:pPr>
      <w:r w:rsidRPr="00C2060A">
        <w:rPr>
          <w:rFonts w:asciiTheme="minorHAnsi" w:hAnsiTheme="minorHAnsi"/>
          <w:sz w:val="24"/>
          <w:szCs w:val="24"/>
        </w:rPr>
        <w:t xml:space="preserve">All school personnel applications </w:t>
      </w:r>
      <w:r w:rsidRPr="00C2060A">
        <w:rPr>
          <w:rFonts w:asciiTheme="minorHAnsi" w:hAnsiTheme="minorHAnsi"/>
          <w:sz w:val="24"/>
          <w:szCs w:val="24"/>
          <w:u w:val="single"/>
        </w:rPr>
        <w:t xml:space="preserve">must </w:t>
      </w:r>
      <w:r w:rsidRPr="00C2060A">
        <w:rPr>
          <w:rFonts w:asciiTheme="minorHAnsi" w:hAnsiTheme="minorHAnsi"/>
          <w:sz w:val="24"/>
          <w:szCs w:val="24"/>
        </w:rPr>
        <w:t xml:space="preserve">be signed and dated \ by </w:t>
      </w:r>
      <w:r w:rsidRPr="00C2060A">
        <w:rPr>
          <w:rFonts w:asciiTheme="minorHAnsi" w:hAnsiTheme="minorHAnsi"/>
          <w:sz w:val="24"/>
          <w:szCs w:val="24"/>
          <w:u w:val="single"/>
        </w:rPr>
        <w:t xml:space="preserve">both </w:t>
      </w:r>
      <w:r w:rsidRPr="00C2060A">
        <w:rPr>
          <w:rFonts w:asciiTheme="minorHAnsi" w:hAnsiTheme="minorHAnsi"/>
          <w:sz w:val="24"/>
          <w:szCs w:val="24"/>
        </w:rPr>
        <w:t>the applicant(s), building administrator and curriculum coordinator in order to be considered.</w:t>
      </w:r>
    </w:p>
    <w:p w:rsidR="00413743" w:rsidRPr="00C2060A" w:rsidRDefault="00413743">
      <w:pPr>
        <w:pStyle w:val="BodyText"/>
        <w:spacing w:before="5"/>
        <w:rPr>
          <w:rFonts w:asciiTheme="minorHAnsi" w:hAnsiTheme="minorHAnsi"/>
        </w:rPr>
      </w:pPr>
    </w:p>
    <w:p w:rsidR="00413743" w:rsidRPr="00C2060A" w:rsidRDefault="00F17D95">
      <w:pPr>
        <w:pStyle w:val="ListParagraph"/>
        <w:numPr>
          <w:ilvl w:val="1"/>
          <w:numId w:val="2"/>
        </w:numPr>
        <w:tabs>
          <w:tab w:val="left" w:pos="1560"/>
          <w:tab w:val="left" w:pos="1561"/>
        </w:tabs>
        <w:spacing w:line="273" w:lineRule="auto"/>
        <w:ind w:right="886"/>
        <w:rPr>
          <w:rFonts w:asciiTheme="minorHAnsi" w:hAnsiTheme="minorHAnsi"/>
          <w:sz w:val="24"/>
          <w:szCs w:val="24"/>
        </w:rPr>
      </w:pPr>
      <w:r w:rsidRPr="00C2060A">
        <w:rPr>
          <w:rFonts w:asciiTheme="minorHAnsi" w:hAnsiTheme="minorHAnsi"/>
          <w:sz w:val="24"/>
          <w:szCs w:val="24"/>
        </w:rPr>
        <w:t>If more than one school is involved, each building administrator must sign the application.</w:t>
      </w:r>
    </w:p>
    <w:p w:rsidR="00413743" w:rsidRPr="00C2060A" w:rsidRDefault="00413743">
      <w:pPr>
        <w:pStyle w:val="BodyText"/>
        <w:spacing w:before="10"/>
        <w:rPr>
          <w:rFonts w:asciiTheme="minorHAnsi" w:hAnsiTheme="minorHAnsi"/>
        </w:rPr>
      </w:pPr>
    </w:p>
    <w:p w:rsidR="00413743" w:rsidRPr="00C2060A" w:rsidRDefault="00F17D95">
      <w:pPr>
        <w:pStyle w:val="ListParagraph"/>
        <w:numPr>
          <w:ilvl w:val="1"/>
          <w:numId w:val="2"/>
        </w:numPr>
        <w:tabs>
          <w:tab w:val="left" w:pos="1561"/>
        </w:tabs>
        <w:spacing w:line="273" w:lineRule="auto"/>
        <w:ind w:right="1015"/>
        <w:jc w:val="both"/>
        <w:rPr>
          <w:rFonts w:asciiTheme="minorHAnsi" w:hAnsiTheme="minorHAnsi"/>
          <w:sz w:val="24"/>
          <w:szCs w:val="24"/>
        </w:rPr>
      </w:pPr>
      <w:r w:rsidRPr="00C2060A">
        <w:rPr>
          <w:rFonts w:asciiTheme="minorHAnsi" w:hAnsiTheme="minorHAnsi"/>
          <w:sz w:val="24"/>
          <w:szCs w:val="24"/>
        </w:rPr>
        <w:t xml:space="preserve">If applicant(s) is/are not Council Rock staff members, contact Gail Acosta at </w:t>
      </w:r>
      <w:hyperlink r:id="rId14">
        <w:r w:rsidRPr="00C2060A">
          <w:rPr>
            <w:rFonts w:asciiTheme="minorHAnsi" w:hAnsiTheme="minorHAnsi"/>
            <w:color w:val="0000FF"/>
            <w:sz w:val="24"/>
            <w:szCs w:val="24"/>
            <w:u w:val="single" w:color="0000FF"/>
          </w:rPr>
          <w:t xml:space="preserve">gacosta@creducationfoundation.org </w:t>
        </w:r>
      </w:hyperlink>
      <w:r w:rsidRPr="00C2060A">
        <w:rPr>
          <w:rFonts w:asciiTheme="minorHAnsi" w:hAnsiTheme="minorHAnsi"/>
          <w:sz w:val="24"/>
          <w:szCs w:val="24"/>
        </w:rPr>
        <w:t>if you need information about obtaining signatures.</w:t>
      </w:r>
    </w:p>
    <w:p w:rsidR="00413743" w:rsidRPr="00C2060A" w:rsidRDefault="00413743">
      <w:pPr>
        <w:spacing w:line="273" w:lineRule="auto"/>
        <w:jc w:val="both"/>
        <w:rPr>
          <w:rFonts w:asciiTheme="minorHAnsi" w:hAnsiTheme="minorHAnsi"/>
          <w:sz w:val="24"/>
          <w:szCs w:val="24"/>
        </w:rPr>
        <w:sectPr w:rsidR="00413743" w:rsidRPr="00C2060A">
          <w:pgSz w:w="12240" w:h="15840"/>
          <w:pgMar w:top="1440" w:right="640" w:bottom="280" w:left="960" w:header="720" w:footer="720" w:gutter="0"/>
          <w:cols w:space="720"/>
        </w:sectPr>
      </w:pPr>
    </w:p>
    <w:p w:rsidR="00413743" w:rsidRPr="00C2060A" w:rsidRDefault="00F17D95">
      <w:pPr>
        <w:pStyle w:val="ListParagraph"/>
        <w:numPr>
          <w:ilvl w:val="0"/>
          <w:numId w:val="2"/>
        </w:numPr>
        <w:tabs>
          <w:tab w:val="left" w:pos="741"/>
        </w:tabs>
        <w:spacing w:before="64"/>
        <w:ind w:left="740" w:right="99" w:hanging="360"/>
        <w:jc w:val="left"/>
        <w:rPr>
          <w:rFonts w:asciiTheme="minorHAnsi" w:hAnsiTheme="minorHAnsi"/>
          <w:sz w:val="24"/>
          <w:szCs w:val="24"/>
        </w:rPr>
      </w:pPr>
      <w:r w:rsidRPr="00C2060A">
        <w:rPr>
          <w:rFonts w:asciiTheme="minorHAnsi" w:hAnsiTheme="minorHAnsi"/>
          <w:sz w:val="24"/>
          <w:szCs w:val="24"/>
        </w:rPr>
        <w:lastRenderedPageBreak/>
        <w:t xml:space="preserve">Funding for special technology or equipment, such as iPads or laptops, is only applicable when clearly an integral part of an innovative grant program proposal. </w:t>
      </w:r>
      <w:r w:rsidRPr="00C2060A">
        <w:rPr>
          <w:rFonts w:asciiTheme="minorHAnsi" w:hAnsiTheme="minorHAnsi"/>
          <w:b/>
          <w:spacing w:val="-3"/>
          <w:sz w:val="24"/>
          <w:szCs w:val="24"/>
          <w:shd w:val="clear" w:color="auto" w:fill="FFFF00"/>
        </w:rPr>
        <w:t xml:space="preserve">All </w:t>
      </w:r>
      <w:r w:rsidRPr="00C2060A">
        <w:rPr>
          <w:rFonts w:asciiTheme="minorHAnsi" w:hAnsiTheme="minorHAnsi"/>
          <w:b/>
          <w:sz w:val="24"/>
          <w:szCs w:val="24"/>
          <w:shd w:val="clear" w:color="auto" w:fill="FFFF00"/>
        </w:rPr>
        <w:t>proposed technology and technology purchases over $500 are subject to approval from Matt Frederickson</w:t>
      </w:r>
      <w:r w:rsidRPr="00C2060A">
        <w:rPr>
          <w:rFonts w:asciiTheme="minorHAnsi" w:hAnsiTheme="minorHAnsi"/>
          <w:sz w:val="24"/>
          <w:szCs w:val="24"/>
        </w:rPr>
        <w:t>. The CREF ILG Committee will present any Technology applications to Matt for approval prior to the grants committee meeting in</w:t>
      </w:r>
      <w:r w:rsidRPr="00C2060A">
        <w:rPr>
          <w:rFonts w:asciiTheme="minorHAnsi" w:hAnsiTheme="minorHAnsi"/>
          <w:spacing w:val="-15"/>
          <w:sz w:val="24"/>
          <w:szCs w:val="24"/>
        </w:rPr>
        <w:t xml:space="preserve"> </w:t>
      </w:r>
      <w:r w:rsidRPr="00C2060A">
        <w:rPr>
          <w:rFonts w:asciiTheme="minorHAnsi" w:hAnsiTheme="minorHAnsi"/>
          <w:sz w:val="24"/>
          <w:szCs w:val="24"/>
        </w:rPr>
        <w:t>April.</w:t>
      </w:r>
    </w:p>
    <w:p w:rsidR="00413743" w:rsidRPr="00C2060A" w:rsidRDefault="00F17D95">
      <w:pPr>
        <w:pStyle w:val="ListParagraph"/>
        <w:numPr>
          <w:ilvl w:val="0"/>
          <w:numId w:val="2"/>
        </w:numPr>
        <w:tabs>
          <w:tab w:val="left" w:pos="741"/>
        </w:tabs>
        <w:spacing w:before="196"/>
        <w:ind w:left="740" w:right="605" w:hanging="360"/>
        <w:jc w:val="left"/>
        <w:rPr>
          <w:rFonts w:asciiTheme="minorHAnsi" w:hAnsiTheme="minorHAnsi"/>
          <w:sz w:val="24"/>
          <w:szCs w:val="24"/>
        </w:rPr>
      </w:pPr>
      <w:r w:rsidRPr="00C2060A">
        <w:rPr>
          <w:rFonts w:asciiTheme="minorHAnsi" w:hAnsiTheme="minorHAnsi"/>
          <w:sz w:val="24"/>
          <w:szCs w:val="24"/>
        </w:rPr>
        <w:t>For grant proposals including equipment/technology requests, all supportive technical information and/or technical specifications are required and must accompany the</w:t>
      </w:r>
      <w:r w:rsidRPr="00C2060A">
        <w:rPr>
          <w:rFonts w:asciiTheme="minorHAnsi" w:hAnsiTheme="minorHAnsi"/>
          <w:spacing w:val="-35"/>
          <w:sz w:val="24"/>
          <w:szCs w:val="24"/>
        </w:rPr>
        <w:t xml:space="preserve"> </w:t>
      </w:r>
      <w:r w:rsidRPr="00C2060A">
        <w:rPr>
          <w:rFonts w:asciiTheme="minorHAnsi" w:hAnsiTheme="minorHAnsi"/>
          <w:sz w:val="24"/>
          <w:szCs w:val="24"/>
        </w:rPr>
        <w:t>grant application as a PDF file.  No hard copies will be</w:t>
      </w:r>
      <w:r w:rsidRPr="00C2060A">
        <w:rPr>
          <w:rFonts w:asciiTheme="minorHAnsi" w:hAnsiTheme="minorHAnsi"/>
          <w:spacing w:val="-22"/>
          <w:sz w:val="24"/>
          <w:szCs w:val="24"/>
        </w:rPr>
        <w:t xml:space="preserve"> </w:t>
      </w:r>
      <w:r w:rsidRPr="00C2060A">
        <w:rPr>
          <w:rFonts w:asciiTheme="minorHAnsi" w:hAnsiTheme="minorHAnsi"/>
          <w:sz w:val="24"/>
          <w:szCs w:val="24"/>
        </w:rPr>
        <w:t>accepted.</w:t>
      </w:r>
    </w:p>
    <w:p w:rsidR="00413743" w:rsidRPr="00C2060A" w:rsidRDefault="00F17D95">
      <w:pPr>
        <w:pStyle w:val="Heading3"/>
        <w:numPr>
          <w:ilvl w:val="0"/>
          <w:numId w:val="3"/>
        </w:numPr>
        <w:tabs>
          <w:tab w:val="left" w:pos="472"/>
        </w:tabs>
        <w:spacing w:before="199"/>
        <w:ind w:left="471"/>
        <w:jc w:val="left"/>
        <w:rPr>
          <w:rFonts w:asciiTheme="minorHAnsi" w:hAnsiTheme="minorHAnsi"/>
          <w:u w:val="none"/>
        </w:rPr>
      </w:pPr>
      <w:r w:rsidRPr="00C2060A">
        <w:rPr>
          <w:rFonts w:asciiTheme="minorHAnsi" w:hAnsiTheme="minorHAnsi"/>
          <w:u w:val="thick"/>
        </w:rPr>
        <w:t>Review Criteria:</w:t>
      </w:r>
    </w:p>
    <w:p w:rsidR="00413743" w:rsidRPr="00C2060A" w:rsidRDefault="00F17D95">
      <w:pPr>
        <w:pStyle w:val="BodyText"/>
        <w:ind w:left="740" w:right="128"/>
        <w:rPr>
          <w:rFonts w:asciiTheme="minorHAnsi" w:hAnsiTheme="minorHAnsi"/>
        </w:rPr>
      </w:pPr>
      <w:r w:rsidRPr="00C2060A">
        <w:rPr>
          <w:rFonts w:asciiTheme="minorHAnsi" w:hAnsiTheme="minorHAnsi"/>
        </w:rPr>
        <w:t>Please note that this is a competitive grant process, not all grants submitted will be funded. Applicants are reminded to provide a thorough narrative that clearly describes their project and answers all questions. Incomplete grant narratives, no matter how worthy the project, will not be funded.</w:t>
      </w:r>
    </w:p>
    <w:p w:rsidR="00413743" w:rsidRPr="00C2060A" w:rsidRDefault="00413743">
      <w:pPr>
        <w:pStyle w:val="BodyText"/>
        <w:spacing w:before="11"/>
        <w:rPr>
          <w:rFonts w:asciiTheme="minorHAnsi" w:hAnsiTheme="minorHAnsi"/>
        </w:rPr>
      </w:pPr>
    </w:p>
    <w:p w:rsidR="00413743" w:rsidRPr="00C2060A" w:rsidRDefault="00F17D95">
      <w:pPr>
        <w:pStyle w:val="BodyText"/>
        <w:ind w:left="740"/>
        <w:rPr>
          <w:rFonts w:asciiTheme="minorHAnsi" w:hAnsiTheme="minorHAnsi"/>
        </w:rPr>
      </w:pPr>
      <w:r w:rsidRPr="00C2060A">
        <w:rPr>
          <w:rFonts w:asciiTheme="minorHAnsi" w:hAnsiTheme="minorHAnsi"/>
        </w:rPr>
        <w:t>In evaluating the applications, the grants panel will consider the following criteria:</w:t>
      </w:r>
    </w:p>
    <w:p w:rsidR="00413743" w:rsidRPr="00C2060A" w:rsidRDefault="00413743">
      <w:pPr>
        <w:pStyle w:val="BodyText"/>
        <w:spacing w:before="4"/>
        <w:rPr>
          <w:rFonts w:asciiTheme="minorHAnsi" w:hAnsiTheme="minorHAnsi"/>
        </w:rPr>
      </w:pPr>
    </w:p>
    <w:p w:rsidR="00413743" w:rsidRPr="00C2060A" w:rsidRDefault="00F17D95">
      <w:pPr>
        <w:pStyle w:val="ListParagraph"/>
        <w:numPr>
          <w:ilvl w:val="0"/>
          <w:numId w:val="1"/>
        </w:numPr>
        <w:tabs>
          <w:tab w:val="left" w:pos="1451"/>
        </w:tabs>
        <w:ind w:right="123" w:firstLine="0"/>
        <w:rPr>
          <w:rFonts w:asciiTheme="minorHAnsi" w:hAnsiTheme="minorHAnsi"/>
          <w:sz w:val="24"/>
          <w:szCs w:val="24"/>
        </w:rPr>
      </w:pPr>
      <w:r w:rsidRPr="00C2060A">
        <w:rPr>
          <w:rFonts w:asciiTheme="minorHAnsi" w:hAnsiTheme="minorHAnsi"/>
          <w:b/>
          <w:sz w:val="24"/>
          <w:szCs w:val="24"/>
        </w:rPr>
        <w:t xml:space="preserve">Summary – </w:t>
      </w:r>
      <w:r w:rsidRPr="00C2060A">
        <w:rPr>
          <w:rFonts w:asciiTheme="minorHAnsi" w:hAnsiTheme="minorHAnsi"/>
          <w:sz w:val="24"/>
          <w:szCs w:val="24"/>
        </w:rPr>
        <w:t>Is the project clearly described? If restricted funds are requested, does the applicant explain how the project relates to the funding category? Is there a sequential listing of activities with dates and timeframe listed where</w:t>
      </w:r>
      <w:r w:rsidRPr="00C2060A">
        <w:rPr>
          <w:rFonts w:asciiTheme="minorHAnsi" w:hAnsiTheme="minorHAnsi"/>
          <w:spacing w:val="-26"/>
          <w:sz w:val="24"/>
          <w:szCs w:val="24"/>
        </w:rPr>
        <w:t xml:space="preserve"> </w:t>
      </w:r>
      <w:r w:rsidRPr="00C2060A">
        <w:rPr>
          <w:rFonts w:asciiTheme="minorHAnsi" w:hAnsiTheme="minorHAnsi"/>
          <w:sz w:val="24"/>
          <w:szCs w:val="24"/>
        </w:rPr>
        <w:t>appropriate?</w:t>
      </w:r>
    </w:p>
    <w:p w:rsidR="00413743" w:rsidRPr="00C2060A" w:rsidRDefault="00413743">
      <w:pPr>
        <w:pStyle w:val="BodyText"/>
        <w:spacing w:before="4"/>
        <w:rPr>
          <w:rFonts w:asciiTheme="minorHAnsi" w:hAnsiTheme="minorHAnsi"/>
        </w:rPr>
      </w:pPr>
    </w:p>
    <w:p w:rsidR="00413743" w:rsidRPr="00C2060A" w:rsidRDefault="00F17D95">
      <w:pPr>
        <w:pStyle w:val="ListParagraph"/>
        <w:numPr>
          <w:ilvl w:val="0"/>
          <w:numId w:val="1"/>
        </w:numPr>
        <w:tabs>
          <w:tab w:val="left" w:pos="1456"/>
        </w:tabs>
        <w:ind w:right="280" w:firstLine="0"/>
        <w:rPr>
          <w:rFonts w:asciiTheme="minorHAnsi" w:hAnsiTheme="minorHAnsi"/>
          <w:sz w:val="24"/>
          <w:szCs w:val="24"/>
        </w:rPr>
      </w:pPr>
      <w:r w:rsidRPr="00C2060A">
        <w:rPr>
          <w:rFonts w:asciiTheme="minorHAnsi" w:hAnsiTheme="minorHAnsi"/>
          <w:b/>
          <w:sz w:val="24"/>
          <w:szCs w:val="24"/>
        </w:rPr>
        <w:t xml:space="preserve">Student Learning Outcomes – </w:t>
      </w:r>
      <w:r w:rsidRPr="00C2060A">
        <w:rPr>
          <w:rFonts w:asciiTheme="minorHAnsi" w:hAnsiTheme="minorHAnsi"/>
          <w:sz w:val="24"/>
          <w:szCs w:val="24"/>
        </w:rPr>
        <w:t>Does the application concisely explain specific student learning outcomes that are based on specific needs? Does the language</w:t>
      </w:r>
      <w:r w:rsidRPr="00C2060A">
        <w:rPr>
          <w:rFonts w:asciiTheme="minorHAnsi" w:hAnsiTheme="minorHAnsi"/>
          <w:spacing w:val="-29"/>
          <w:sz w:val="24"/>
          <w:szCs w:val="24"/>
        </w:rPr>
        <w:t xml:space="preserve"> </w:t>
      </w:r>
      <w:r w:rsidRPr="00C2060A">
        <w:rPr>
          <w:rFonts w:asciiTheme="minorHAnsi" w:hAnsiTheme="minorHAnsi"/>
          <w:sz w:val="24"/>
          <w:szCs w:val="24"/>
        </w:rPr>
        <w:t>used in the outcomes contain phrases such as “The student will…”? Are methods for evaluating student learning outcomes</w:t>
      </w:r>
      <w:r w:rsidRPr="00C2060A">
        <w:rPr>
          <w:rFonts w:asciiTheme="minorHAnsi" w:hAnsiTheme="minorHAnsi"/>
          <w:spacing w:val="-19"/>
          <w:sz w:val="24"/>
          <w:szCs w:val="24"/>
        </w:rPr>
        <w:t xml:space="preserve"> </w:t>
      </w:r>
      <w:r w:rsidRPr="00C2060A">
        <w:rPr>
          <w:rFonts w:asciiTheme="minorHAnsi" w:hAnsiTheme="minorHAnsi"/>
          <w:sz w:val="24"/>
          <w:szCs w:val="24"/>
        </w:rPr>
        <w:t>described?</w:t>
      </w:r>
    </w:p>
    <w:p w:rsidR="00413743" w:rsidRPr="00C2060A" w:rsidRDefault="00413743">
      <w:pPr>
        <w:pStyle w:val="BodyText"/>
        <w:rPr>
          <w:rFonts w:asciiTheme="minorHAnsi" w:hAnsiTheme="minorHAnsi"/>
        </w:rPr>
      </w:pPr>
    </w:p>
    <w:p w:rsidR="00413743" w:rsidRPr="00C2060A" w:rsidRDefault="00F17D95">
      <w:pPr>
        <w:pStyle w:val="ListParagraph"/>
        <w:numPr>
          <w:ilvl w:val="0"/>
          <w:numId w:val="1"/>
        </w:numPr>
        <w:tabs>
          <w:tab w:val="left" w:pos="1437"/>
        </w:tabs>
        <w:ind w:right="334" w:firstLine="0"/>
        <w:rPr>
          <w:rFonts w:asciiTheme="minorHAnsi" w:hAnsiTheme="minorHAnsi"/>
          <w:sz w:val="24"/>
          <w:szCs w:val="24"/>
        </w:rPr>
      </w:pPr>
      <w:r w:rsidRPr="00C2060A">
        <w:rPr>
          <w:rFonts w:asciiTheme="minorHAnsi" w:hAnsiTheme="minorHAnsi"/>
          <w:b/>
          <w:sz w:val="24"/>
          <w:szCs w:val="24"/>
        </w:rPr>
        <w:t xml:space="preserve">Evaluation </w:t>
      </w:r>
      <w:r w:rsidRPr="00C2060A">
        <w:rPr>
          <w:rFonts w:asciiTheme="minorHAnsi" w:hAnsiTheme="minorHAnsi"/>
          <w:sz w:val="24"/>
          <w:szCs w:val="24"/>
        </w:rPr>
        <w:t>– How will the overall effectiveness of the project be measured? What are the expected benefits of the project? For multi-year and continuing projects, what evaluation data is available and how has this data been used to adjust and/or justify project</w:t>
      </w:r>
      <w:r w:rsidRPr="00C2060A">
        <w:rPr>
          <w:rFonts w:asciiTheme="minorHAnsi" w:hAnsiTheme="minorHAnsi"/>
          <w:spacing w:val="-7"/>
          <w:sz w:val="24"/>
          <w:szCs w:val="24"/>
        </w:rPr>
        <w:t xml:space="preserve"> </w:t>
      </w:r>
      <w:r w:rsidRPr="00C2060A">
        <w:rPr>
          <w:rFonts w:asciiTheme="minorHAnsi" w:hAnsiTheme="minorHAnsi"/>
          <w:sz w:val="24"/>
          <w:szCs w:val="24"/>
        </w:rPr>
        <w:t>continuance?</w:t>
      </w:r>
    </w:p>
    <w:p w:rsidR="00413743" w:rsidRPr="00C2060A" w:rsidRDefault="00413743">
      <w:pPr>
        <w:pStyle w:val="BodyText"/>
        <w:rPr>
          <w:rFonts w:asciiTheme="minorHAnsi" w:hAnsiTheme="minorHAnsi"/>
        </w:rPr>
      </w:pPr>
    </w:p>
    <w:p w:rsidR="00413743" w:rsidRPr="00C2060A" w:rsidRDefault="00F17D95">
      <w:pPr>
        <w:pStyle w:val="ListParagraph"/>
        <w:numPr>
          <w:ilvl w:val="0"/>
          <w:numId w:val="1"/>
        </w:numPr>
        <w:tabs>
          <w:tab w:val="left" w:pos="1437"/>
        </w:tabs>
        <w:ind w:right="170" w:firstLine="0"/>
        <w:rPr>
          <w:rFonts w:asciiTheme="minorHAnsi" w:hAnsiTheme="minorHAnsi"/>
          <w:sz w:val="24"/>
          <w:szCs w:val="24"/>
        </w:rPr>
      </w:pPr>
      <w:r w:rsidRPr="00C2060A">
        <w:rPr>
          <w:rFonts w:asciiTheme="minorHAnsi" w:hAnsiTheme="minorHAnsi"/>
          <w:b/>
          <w:sz w:val="24"/>
          <w:szCs w:val="24"/>
        </w:rPr>
        <w:t xml:space="preserve">Curriculum Based </w:t>
      </w:r>
      <w:r w:rsidRPr="00C2060A">
        <w:rPr>
          <w:rFonts w:asciiTheme="minorHAnsi" w:hAnsiTheme="minorHAnsi"/>
          <w:sz w:val="24"/>
          <w:szCs w:val="24"/>
        </w:rPr>
        <w:t>– Is the project innovative and enriching? Does the application specify how this project uses an innovative and enriching approach to teaching and learning? What is the relationship of the project to the CRSD curriculum and standards that best fit the</w:t>
      </w:r>
      <w:r w:rsidRPr="00C2060A">
        <w:rPr>
          <w:rFonts w:asciiTheme="minorHAnsi" w:hAnsiTheme="minorHAnsi"/>
          <w:spacing w:val="-10"/>
          <w:sz w:val="24"/>
          <w:szCs w:val="24"/>
        </w:rPr>
        <w:t xml:space="preserve"> </w:t>
      </w:r>
      <w:r w:rsidRPr="00C2060A">
        <w:rPr>
          <w:rFonts w:asciiTheme="minorHAnsi" w:hAnsiTheme="minorHAnsi"/>
          <w:sz w:val="24"/>
          <w:szCs w:val="24"/>
        </w:rPr>
        <w:t>project?</w:t>
      </w:r>
    </w:p>
    <w:p w:rsidR="00413743" w:rsidRPr="00C2060A" w:rsidRDefault="00413743">
      <w:pPr>
        <w:pStyle w:val="BodyText"/>
        <w:spacing w:before="4"/>
        <w:rPr>
          <w:rFonts w:asciiTheme="minorHAnsi" w:hAnsiTheme="minorHAnsi"/>
        </w:rPr>
      </w:pPr>
    </w:p>
    <w:p w:rsidR="00413743" w:rsidRPr="00C2060A" w:rsidRDefault="00F17D95">
      <w:pPr>
        <w:pStyle w:val="ListParagraph"/>
        <w:numPr>
          <w:ilvl w:val="0"/>
          <w:numId w:val="1"/>
        </w:numPr>
        <w:tabs>
          <w:tab w:val="left" w:pos="1444"/>
        </w:tabs>
        <w:spacing w:before="1" w:line="244" w:lineRule="auto"/>
        <w:ind w:right="807" w:firstLine="0"/>
        <w:rPr>
          <w:rFonts w:asciiTheme="minorHAnsi" w:hAnsiTheme="minorHAnsi"/>
          <w:sz w:val="24"/>
          <w:szCs w:val="24"/>
        </w:rPr>
      </w:pPr>
      <w:r w:rsidRPr="00C2060A">
        <w:rPr>
          <w:rFonts w:asciiTheme="minorHAnsi" w:hAnsiTheme="minorHAnsi"/>
          <w:b/>
          <w:sz w:val="24"/>
          <w:szCs w:val="24"/>
        </w:rPr>
        <w:t xml:space="preserve">Long Term Impact – </w:t>
      </w:r>
      <w:r w:rsidRPr="00C2060A">
        <w:rPr>
          <w:rFonts w:asciiTheme="minorHAnsi" w:hAnsiTheme="minorHAnsi"/>
          <w:sz w:val="24"/>
          <w:szCs w:val="24"/>
        </w:rPr>
        <w:t>Does the application describe follow-up activities for the students, teachers and/or</w:t>
      </w:r>
      <w:r w:rsidRPr="00C2060A">
        <w:rPr>
          <w:rFonts w:asciiTheme="minorHAnsi" w:hAnsiTheme="minorHAnsi"/>
          <w:spacing w:val="-6"/>
          <w:sz w:val="24"/>
          <w:szCs w:val="24"/>
        </w:rPr>
        <w:t xml:space="preserve"> </w:t>
      </w:r>
      <w:r w:rsidRPr="00C2060A">
        <w:rPr>
          <w:rFonts w:asciiTheme="minorHAnsi" w:hAnsiTheme="minorHAnsi"/>
          <w:sz w:val="24"/>
          <w:szCs w:val="24"/>
        </w:rPr>
        <w:t>staff?</w:t>
      </w:r>
    </w:p>
    <w:p w:rsidR="00413743" w:rsidRPr="00C2060A" w:rsidRDefault="00413743">
      <w:pPr>
        <w:pStyle w:val="BodyText"/>
        <w:spacing w:before="11"/>
        <w:rPr>
          <w:rFonts w:asciiTheme="minorHAnsi" w:hAnsiTheme="minorHAnsi"/>
        </w:rPr>
      </w:pPr>
    </w:p>
    <w:p w:rsidR="00413743" w:rsidRPr="00C2060A" w:rsidRDefault="00F17D95">
      <w:pPr>
        <w:pStyle w:val="ListParagraph"/>
        <w:numPr>
          <w:ilvl w:val="0"/>
          <w:numId w:val="1"/>
        </w:numPr>
        <w:tabs>
          <w:tab w:val="left" w:pos="1437"/>
        </w:tabs>
        <w:ind w:right="254" w:firstLine="0"/>
        <w:jc w:val="both"/>
        <w:rPr>
          <w:rFonts w:asciiTheme="minorHAnsi" w:hAnsiTheme="minorHAnsi"/>
          <w:sz w:val="24"/>
          <w:szCs w:val="24"/>
        </w:rPr>
      </w:pPr>
      <w:r w:rsidRPr="00C2060A">
        <w:rPr>
          <w:rFonts w:asciiTheme="minorHAnsi" w:hAnsiTheme="minorHAnsi"/>
          <w:b/>
          <w:sz w:val="24"/>
          <w:szCs w:val="24"/>
        </w:rPr>
        <w:t xml:space="preserve">Budget </w:t>
      </w:r>
      <w:r w:rsidRPr="00C2060A">
        <w:rPr>
          <w:rFonts w:asciiTheme="minorHAnsi" w:hAnsiTheme="minorHAnsi"/>
          <w:sz w:val="24"/>
          <w:szCs w:val="24"/>
        </w:rPr>
        <w:t>– Does the budget reflect reasonable, efficient use of funds? Do expenses reasonably support the project goals? Is there a provision within the budget for partial funding of project expenses?  Is project sustainable after initial CREF</w:t>
      </w:r>
      <w:r w:rsidRPr="00C2060A">
        <w:rPr>
          <w:rFonts w:asciiTheme="minorHAnsi" w:hAnsiTheme="minorHAnsi"/>
          <w:spacing w:val="-31"/>
          <w:sz w:val="24"/>
          <w:szCs w:val="24"/>
        </w:rPr>
        <w:t xml:space="preserve"> </w:t>
      </w:r>
      <w:r w:rsidRPr="00C2060A">
        <w:rPr>
          <w:rFonts w:asciiTheme="minorHAnsi" w:hAnsiTheme="minorHAnsi"/>
          <w:sz w:val="24"/>
          <w:szCs w:val="24"/>
        </w:rPr>
        <w:t>funding?</w:t>
      </w:r>
    </w:p>
    <w:p w:rsidR="00413743" w:rsidRPr="00C2060A" w:rsidRDefault="00413743">
      <w:pPr>
        <w:pStyle w:val="BodyText"/>
        <w:spacing w:before="11"/>
        <w:rPr>
          <w:rFonts w:asciiTheme="minorHAnsi" w:hAnsiTheme="minorHAnsi"/>
        </w:rPr>
      </w:pPr>
    </w:p>
    <w:p w:rsidR="00413743" w:rsidRPr="00C2060A" w:rsidRDefault="00F17D95">
      <w:pPr>
        <w:pStyle w:val="ListParagraph"/>
        <w:numPr>
          <w:ilvl w:val="0"/>
          <w:numId w:val="1"/>
        </w:numPr>
        <w:tabs>
          <w:tab w:val="left" w:pos="1449"/>
        </w:tabs>
        <w:ind w:right="509" w:firstLine="0"/>
        <w:rPr>
          <w:rFonts w:asciiTheme="minorHAnsi" w:hAnsiTheme="minorHAnsi"/>
          <w:sz w:val="24"/>
          <w:szCs w:val="24"/>
        </w:rPr>
      </w:pPr>
      <w:r w:rsidRPr="00C2060A">
        <w:rPr>
          <w:rFonts w:asciiTheme="minorHAnsi" w:hAnsiTheme="minorHAnsi"/>
          <w:sz w:val="24"/>
          <w:szCs w:val="24"/>
        </w:rPr>
        <w:t xml:space="preserve">. </w:t>
      </w:r>
      <w:r w:rsidRPr="00C2060A">
        <w:rPr>
          <w:rFonts w:asciiTheme="minorHAnsi" w:hAnsiTheme="minorHAnsi"/>
          <w:b/>
          <w:sz w:val="24"/>
          <w:szCs w:val="24"/>
        </w:rPr>
        <w:t xml:space="preserve">Completeness of Application </w:t>
      </w:r>
      <w:r w:rsidRPr="00C2060A">
        <w:rPr>
          <w:rFonts w:asciiTheme="minorHAnsi" w:hAnsiTheme="minorHAnsi"/>
          <w:sz w:val="24"/>
          <w:szCs w:val="24"/>
        </w:rPr>
        <w:t>– Is all required documentation submitted in PDF</w:t>
      </w:r>
      <w:r w:rsidRPr="00C2060A">
        <w:rPr>
          <w:rFonts w:asciiTheme="minorHAnsi" w:hAnsiTheme="minorHAnsi"/>
          <w:spacing w:val="-2"/>
          <w:sz w:val="24"/>
          <w:szCs w:val="24"/>
        </w:rPr>
        <w:t xml:space="preserve"> </w:t>
      </w:r>
      <w:r w:rsidRPr="00C2060A">
        <w:rPr>
          <w:rFonts w:asciiTheme="minorHAnsi" w:hAnsiTheme="minorHAnsi"/>
          <w:sz w:val="24"/>
          <w:szCs w:val="24"/>
        </w:rPr>
        <w:t>format?</w:t>
      </w:r>
    </w:p>
    <w:p w:rsidR="00413743" w:rsidRPr="00C2060A" w:rsidRDefault="00413743">
      <w:pPr>
        <w:rPr>
          <w:rFonts w:asciiTheme="minorHAnsi" w:hAnsiTheme="minorHAnsi"/>
          <w:sz w:val="24"/>
          <w:szCs w:val="24"/>
        </w:rPr>
        <w:sectPr w:rsidR="00413743" w:rsidRPr="00C2060A">
          <w:pgSz w:w="12240" w:h="15840"/>
          <w:pgMar w:top="1160" w:right="660" w:bottom="280" w:left="1060" w:header="720" w:footer="720" w:gutter="0"/>
          <w:cols w:space="720"/>
        </w:sectPr>
      </w:pPr>
    </w:p>
    <w:p w:rsidR="00413743" w:rsidRPr="00C2060A" w:rsidRDefault="00F17D95">
      <w:pPr>
        <w:pStyle w:val="Heading3"/>
        <w:numPr>
          <w:ilvl w:val="0"/>
          <w:numId w:val="3"/>
        </w:numPr>
        <w:tabs>
          <w:tab w:val="left" w:pos="541"/>
        </w:tabs>
        <w:spacing w:before="64"/>
        <w:ind w:left="540"/>
        <w:jc w:val="left"/>
        <w:rPr>
          <w:rFonts w:asciiTheme="minorHAnsi" w:hAnsiTheme="minorHAnsi"/>
          <w:b w:val="0"/>
          <w:u w:val="none"/>
        </w:rPr>
      </w:pPr>
      <w:r w:rsidRPr="00C2060A">
        <w:rPr>
          <w:rFonts w:asciiTheme="minorHAnsi" w:hAnsiTheme="minorHAnsi"/>
          <w:u w:val="thick"/>
        </w:rPr>
        <w:lastRenderedPageBreak/>
        <w:t>Grant Program</w:t>
      </w:r>
      <w:r w:rsidRPr="00C2060A">
        <w:rPr>
          <w:rFonts w:asciiTheme="minorHAnsi" w:hAnsiTheme="minorHAnsi"/>
          <w:spacing w:val="-2"/>
          <w:u w:val="thick"/>
        </w:rPr>
        <w:t xml:space="preserve"> </w:t>
      </w:r>
      <w:r w:rsidRPr="00C2060A">
        <w:rPr>
          <w:rFonts w:asciiTheme="minorHAnsi" w:hAnsiTheme="minorHAnsi"/>
          <w:u w:val="thick"/>
        </w:rPr>
        <w:t>Timeline</w:t>
      </w:r>
      <w:r w:rsidRPr="00C2060A">
        <w:rPr>
          <w:rFonts w:asciiTheme="minorHAnsi" w:hAnsiTheme="minorHAnsi"/>
          <w:b w:val="0"/>
          <w:u w:val="none"/>
        </w:rPr>
        <w:t>:</w:t>
      </w:r>
    </w:p>
    <w:p w:rsidR="00413743" w:rsidRPr="00C2060A" w:rsidRDefault="00F17D95">
      <w:pPr>
        <w:ind w:left="900"/>
        <w:rPr>
          <w:rFonts w:asciiTheme="minorHAnsi" w:hAnsiTheme="minorHAnsi"/>
          <w:sz w:val="24"/>
          <w:szCs w:val="24"/>
        </w:rPr>
      </w:pPr>
      <w:r w:rsidRPr="00C2060A">
        <w:rPr>
          <w:rFonts w:asciiTheme="minorHAnsi" w:hAnsiTheme="minorHAnsi"/>
          <w:b/>
          <w:sz w:val="24"/>
          <w:szCs w:val="24"/>
        </w:rPr>
        <w:t xml:space="preserve">March </w:t>
      </w:r>
      <w:r w:rsidR="0098035A" w:rsidRPr="00C2060A">
        <w:rPr>
          <w:rFonts w:asciiTheme="minorHAnsi" w:hAnsiTheme="minorHAnsi"/>
          <w:b/>
          <w:sz w:val="24"/>
          <w:szCs w:val="24"/>
        </w:rPr>
        <w:t>2</w:t>
      </w:r>
      <w:r w:rsidRPr="00C2060A">
        <w:rPr>
          <w:rFonts w:asciiTheme="minorHAnsi" w:hAnsiTheme="minorHAnsi"/>
          <w:b/>
          <w:sz w:val="24"/>
          <w:szCs w:val="24"/>
        </w:rPr>
        <w:t>, 201</w:t>
      </w:r>
      <w:r w:rsidR="0098035A" w:rsidRPr="00C2060A">
        <w:rPr>
          <w:rFonts w:asciiTheme="minorHAnsi" w:hAnsiTheme="minorHAnsi"/>
          <w:b/>
          <w:sz w:val="24"/>
          <w:szCs w:val="24"/>
        </w:rPr>
        <w:t>8</w:t>
      </w:r>
      <w:r w:rsidRPr="00C2060A">
        <w:rPr>
          <w:rFonts w:asciiTheme="minorHAnsi" w:hAnsiTheme="minorHAnsi"/>
          <w:sz w:val="24"/>
          <w:szCs w:val="24"/>
        </w:rPr>
        <w:t>- Deadline for submitting grant application</w:t>
      </w:r>
    </w:p>
    <w:p w:rsidR="00413743" w:rsidRPr="00C2060A" w:rsidRDefault="00F17D95">
      <w:pPr>
        <w:pStyle w:val="BodyText"/>
        <w:spacing w:before="7"/>
        <w:ind w:left="900"/>
        <w:rPr>
          <w:rFonts w:asciiTheme="minorHAnsi" w:hAnsiTheme="minorHAnsi"/>
        </w:rPr>
      </w:pPr>
      <w:r w:rsidRPr="00C2060A">
        <w:rPr>
          <w:rFonts w:asciiTheme="minorHAnsi" w:hAnsiTheme="minorHAnsi"/>
          <w:b/>
        </w:rPr>
        <w:t xml:space="preserve">March </w:t>
      </w:r>
      <w:r w:rsidR="005A1BD1">
        <w:rPr>
          <w:rFonts w:asciiTheme="minorHAnsi" w:hAnsiTheme="minorHAnsi"/>
          <w:b/>
        </w:rPr>
        <w:t>5-15</w:t>
      </w:r>
      <w:r w:rsidRPr="00C2060A">
        <w:rPr>
          <w:rFonts w:asciiTheme="minorHAnsi" w:hAnsiTheme="minorHAnsi"/>
          <w:b/>
        </w:rPr>
        <w:t>, 201</w:t>
      </w:r>
      <w:r w:rsidR="005A1BD1">
        <w:rPr>
          <w:rFonts w:asciiTheme="minorHAnsi" w:hAnsiTheme="minorHAnsi"/>
          <w:b/>
        </w:rPr>
        <w:t>8</w:t>
      </w:r>
      <w:r w:rsidRPr="00C2060A">
        <w:rPr>
          <w:rFonts w:asciiTheme="minorHAnsi" w:hAnsiTheme="minorHAnsi"/>
          <w:b/>
        </w:rPr>
        <w:t xml:space="preserve"> - </w:t>
      </w:r>
      <w:r w:rsidRPr="00C2060A">
        <w:rPr>
          <w:rFonts w:asciiTheme="minorHAnsi" w:hAnsiTheme="minorHAnsi"/>
        </w:rPr>
        <w:t>Grant panel meets to review application and make recommendations to the CREF Board</w:t>
      </w:r>
    </w:p>
    <w:p w:rsidR="00413743" w:rsidRPr="00C2060A" w:rsidRDefault="0098035A">
      <w:pPr>
        <w:pStyle w:val="BodyText"/>
        <w:spacing w:before="7"/>
        <w:ind w:left="900"/>
        <w:rPr>
          <w:rFonts w:asciiTheme="minorHAnsi" w:hAnsiTheme="minorHAnsi"/>
        </w:rPr>
      </w:pPr>
      <w:r w:rsidRPr="00C2060A">
        <w:rPr>
          <w:rFonts w:asciiTheme="minorHAnsi" w:hAnsiTheme="minorHAnsi"/>
          <w:b/>
        </w:rPr>
        <w:t>March 26</w:t>
      </w:r>
      <w:r w:rsidR="00F17D95" w:rsidRPr="00C2060A">
        <w:rPr>
          <w:rFonts w:asciiTheme="minorHAnsi" w:hAnsiTheme="minorHAnsi"/>
          <w:b/>
        </w:rPr>
        <w:t>, 201</w:t>
      </w:r>
      <w:r w:rsidRPr="00C2060A">
        <w:rPr>
          <w:rFonts w:asciiTheme="minorHAnsi" w:hAnsiTheme="minorHAnsi"/>
          <w:b/>
        </w:rPr>
        <w:t>8</w:t>
      </w:r>
      <w:r w:rsidR="00F17D95" w:rsidRPr="00C2060A">
        <w:rPr>
          <w:rFonts w:asciiTheme="minorHAnsi" w:hAnsiTheme="minorHAnsi"/>
          <w:b/>
        </w:rPr>
        <w:t xml:space="preserve"> </w:t>
      </w:r>
      <w:r w:rsidR="00F17D95" w:rsidRPr="00C2060A">
        <w:rPr>
          <w:rFonts w:asciiTheme="minorHAnsi" w:hAnsiTheme="minorHAnsi"/>
        </w:rPr>
        <w:t>– CREF Board approves grants.  Grant awards announced in May</w:t>
      </w:r>
    </w:p>
    <w:p w:rsidR="00413743" w:rsidRPr="00C2060A" w:rsidRDefault="0098035A">
      <w:pPr>
        <w:spacing w:before="7"/>
        <w:ind w:left="900"/>
        <w:rPr>
          <w:rFonts w:asciiTheme="minorHAnsi" w:hAnsiTheme="minorHAnsi"/>
          <w:sz w:val="24"/>
          <w:szCs w:val="24"/>
        </w:rPr>
      </w:pPr>
      <w:r w:rsidRPr="00C2060A">
        <w:rPr>
          <w:rFonts w:asciiTheme="minorHAnsi" w:hAnsiTheme="minorHAnsi"/>
          <w:b/>
          <w:sz w:val="24"/>
          <w:szCs w:val="24"/>
        </w:rPr>
        <w:t xml:space="preserve">April </w:t>
      </w:r>
      <w:r w:rsidR="00F17D95" w:rsidRPr="00C2060A">
        <w:rPr>
          <w:rFonts w:asciiTheme="minorHAnsi" w:hAnsiTheme="minorHAnsi"/>
          <w:b/>
          <w:sz w:val="24"/>
          <w:szCs w:val="24"/>
        </w:rPr>
        <w:t>201</w:t>
      </w:r>
      <w:r w:rsidRPr="00C2060A">
        <w:rPr>
          <w:rFonts w:asciiTheme="minorHAnsi" w:hAnsiTheme="minorHAnsi"/>
          <w:b/>
          <w:sz w:val="24"/>
          <w:szCs w:val="24"/>
        </w:rPr>
        <w:t>8</w:t>
      </w:r>
      <w:r w:rsidR="00F17D95" w:rsidRPr="00C2060A">
        <w:rPr>
          <w:rFonts w:asciiTheme="minorHAnsi" w:hAnsiTheme="minorHAnsi"/>
          <w:b/>
          <w:sz w:val="24"/>
          <w:szCs w:val="24"/>
        </w:rPr>
        <w:t xml:space="preserve"> – </w:t>
      </w:r>
      <w:r w:rsidR="00F17D95" w:rsidRPr="00C2060A">
        <w:rPr>
          <w:rFonts w:asciiTheme="minorHAnsi" w:hAnsiTheme="minorHAnsi"/>
          <w:sz w:val="24"/>
          <w:szCs w:val="24"/>
        </w:rPr>
        <w:t>Grant award ceremony at CRSD Board Meeting</w:t>
      </w:r>
    </w:p>
    <w:p w:rsidR="00413743" w:rsidRPr="00C2060A" w:rsidRDefault="00413743">
      <w:pPr>
        <w:pStyle w:val="BodyText"/>
        <w:rPr>
          <w:rFonts w:asciiTheme="minorHAnsi" w:hAnsiTheme="minorHAnsi"/>
        </w:rPr>
      </w:pPr>
    </w:p>
    <w:p w:rsidR="00413743" w:rsidRPr="00C2060A" w:rsidRDefault="00413743">
      <w:pPr>
        <w:pStyle w:val="BodyText"/>
        <w:spacing w:before="6"/>
        <w:rPr>
          <w:rFonts w:asciiTheme="minorHAnsi" w:hAnsiTheme="minorHAnsi"/>
        </w:rPr>
      </w:pPr>
    </w:p>
    <w:p w:rsidR="00413743" w:rsidRPr="00C2060A" w:rsidRDefault="00F17D95">
      <w:pPr>
        <w:pStyle w:val="Heading3"/>
        <w:numPr>
          <w:ilvl w:val="0"/>
          <w:numId w:val="3"/>
        </w:numPr>
        <w:tabs>
          <w:tab w:val="left" w:pos="541"/>
        </w:tabs>
        <w:ind w:left="540"/>
        <w:jc w:val="left"/>
        <w:rPr>
          <w:rFonts w:asciiTheme="minorHAnsi" w:hAnsiTheme="minorHAnsi"/>
          <w:u w:val="none"/>
        </w:rPr>
      </w:pPr>
      <w:r w:rsidRPr="00C2060A">
        <w:rPr>
          <w:rFonts w:asciiTheme="minorHAnsi" w:hAnsiTheme="minorHAnsi"/>
          <w:u w:val="thick"/>
        </w:rPr>
        <w:t>Budgeting time to write the</w:t>
      </w:r>
      <w:r w:rsidRPr="00C2060A">
        <w:rPr>
          <w:rFonts w:asciiTheme="minorHAnsi" w:hAnsiTheme="minorHAnsi"/>
          <w:spacing w:val="-3"/>
          <w:u w:val="thick"/>
        </w:rPr>
        <w:t xml:space="preserve"> </w:t>
      </w:r>
      <w:r w:rsidRPr="00C2060A">
        <w:rPr>
          <w:rFonts w:asciiTheme="minorHAnsi" w:hAnsiTheme="minorHAnsi"/>
          <w:u w:val="thick"/>
        </w:rPr>
        <w:t>grant</w:t>
      </w:r>
    </w:p>
    <w:p w:rsidR="00413743" w:rsidRPr="00C2060A" w:rsidRDefault="00F17D95">
      <w:pPr>
        <w:pStyle w:val="BodyText"/>
        <w:spacing w:before="4" w:line="244" w:lineRule="auto"/>
        <w:ind w:left="540"/>
        <w:rPr>
          <w:rFonts w:asciiTheme="minorHAnsi" w:hAnsiTheme="minorHAnsi"/>
        </w:rPr>
      </w:pPr>
      <w:r w:rsidRPr="00C2060A">
        <w:rPr>
          <w:rFonts w:asciiTheme="minorHAnsi" w:hAnsiTheme="minorHAnsi"/>
        </w:rPr>
        <w:t xml:space="preserve">It is important for teachers and administrators to plan their projects far enough in advance to submit their applications by the </w:t>
      </w:r>
      <w:r w:rsidRPr="00C2060A">
        <w:rPr>
          <w:rFonts w:asciiTheme="minorHAnsi" w:hAnsiTheme="minorHAnsi"/>
          <w:b/>
        </w:rPr>
        <w:t xml:space="preserve">March </w:t>
      </w:r>
      <w:r w:rsidR="0098035A" w:rsidRPr="00C2060A">
        <w:rPr>
          <w:rFonts w:asciiTheme="minorHAnsi" w:hAnsiTheme="minorHAnsi"/>
          <w:b/>
        </w:rPr>
        <w:t>2</w:t>
      </w:r>
      <w:r w:rsidRPr="00C2060A">
        <w:rPr>
          <w:rFonts w:asciiTheme="minorHAnsi" w:hAnsiTheme="minorHAnsi"/>
          <w:b/>
        </w:rPr>
        <w:t>, 201</w:t>
      </w:r>
      <w:r w:rsidR="0098035A" w:rsidRPr="00C2060A">
        <w:rPr>
          <w:rFonts w:asciiTheme="minorHAnsi" w:hAnsiTheme="minorHAnsi"/>
          <w:b/>
        </w:rPr>
        <w:t>8</w:t>
      </w:r>
      <w:r w:rsidRPr="00C2060A">
        <w:rPr>
          <w:rFonts w:asciiTheme="minorHAnsi" w:hAnsiTheme="minorHAnsi"/>
          <w:b/>
        </w:rPr>
        <w:t xml:space="preserve"> </w:t>
      </w:r>
      <w:r w:rsidRPr="00C2060A">
        <w:rPr>
          <w:rFonts w:asciiTheme="minorHAnsi" w:hAnsiTheme="minorHAnsi"/>
        </w:rPr>
        <w:t xml:space="preserve">deadline. </w:t>
      </w:r>
      <w:r w:rsidRPr="00C2060A">
        <w:rPr>
          <w:rFonts w:asciiTheme="minorHAnsi" w:hAnsiTheme="minorHAnsi"/>
          <w:b/>
        </w:rPr>
        <w:t xml:space="preserve">Late applications will not be accepted. </w:t>
      </w:r>
      <w:r w:rsidRPr="00C2060A">
        <w:rPr>
          <w:rFonts w:asciiTheme="minorHAnsi" w:hAnsiTheme="minorHAnsi"/>
        </w:rPr>
        <w:t xml:space="preserve">Applicant questions may be asked of the ILG Committee at </w:t>
      </w:r>
      <w:hyperlink r:id="rId15">
        <w:r w:rsidRPr="00C2060A">
          <w:rPr>
            <w:rFonts w:asciiTheme="minorHAnsi" w:hAnsiTheme="minorHAnsi"/>
            <w:color w:val="0000FF"/>
            <w:u w:val="single" w:color="0000FF"/>
          </w:rPr>
          <w:t>gacosta@creducationfoundation.org</w:t>
        </w:r>
      </w:hyperlink>
    </w:p>
    <w:p w:rsidR="00413743" w:rsidRPr="00C2060A" w:rsidRDefault="00413743">
      <w:pPr>
        <w:pStyle w:val="BodyText"/>
        <w:spacing w:before="1"/>
        <w:rPr>
          <w:rFonts w:asciiTheme="minorHAnsi" w:hAnsiTheme="minorHAnsi"/>
        </w:rPr>
      </w:pPr>
    </w:p>
    <w:p w:rsidR="00413743" w:rsidRPr="00C2060A" w:rsidRDefault="00F17D95">
      <w:pPr>
        <w:pStyle w:val="BodyText"/>
        <w:spacing w:before="92"/>
        <w:ind w:left="180"/>
        <w:rPr>
          <w:rFonts w:asciiTheme="minorHAnsi" w:hAnsiTheme="minorHAnsi"/>
        </w:rPr>
      </w:pPr>
      <w:r w:rsidRPr="00C2060A">
        <w:rPr>
          <w:rFonts w:asciiTheme="minorHAnsi" w:hAnsiTheme="minorHAnsi"/>
          <w:b/>
        </w:rPr>
        <w:t xml:space="preserve">12. </w:t>
      </w:r>
      <w:r w:rsidRPr="00C2060A">
        <w:rPr>
          <w:rFonts w:asciiTheme="minorHAnsi" w:hAnsiTheme="minorHAnsi"/>
        </w:rPr>
        <w:t>. Provide phone number and best times to be reached.</w:t>
      </w:r>
    </w:p>
    <w:p w:rsidR="00413743" w:rsidRPr="00C2060A" w:rsidRDefault="00413743">
      <w:pPr>
        <w:pStyle w:val="BodyText"/>
        <w:rPr>
          <w:rFonts w:asciiTheme="minorHAnsi" w:hAnsiTheme="minorHAnsi"/>
        </w:rPr>
      </w:pPr>
    </w:p>
    <w:p w:rsidR="00413743" w:rsidRPr="00C2060A" w:rsidRDefault="00F17D95">
      <w:pPr>
        <w:pStyle w:val="Heading3"/>
        <w:spacing w:before="223"/>
        <w:ind w:left="180"/>
        <w:rPr>
          <w:rFonts w:asciiTheme="minorHAnsi" w:hAnsiTheme="minorHAnsi"/>
          <w:u w:val="none"/>
        </w:rPr>
      </w:pPr>
      <w:r w:rsidRPr="00C2060A">
        <w:rPr>
          <w:rFonts w:asciiTheme="minorHAnsi" w:hAnsiTheme="minorHAnsi"/>
          <w:u w:val="none"/>
        </w:rPr>
        <w:t xml:space="preserve">13. </w:t>
      </w:r>
      <w:r w:rsidRPr="00C2060A">
        <w:rPr>
          <w:rFonts w:asciiTheme="minorHAnsi" w:hAnsiTheme="minorHAnsi"/>
          <w:u w:val="thick"/>
        </w:rPr>
        <w:t>When must funds be expended?</w:t>
      </w:r>
    </w:p>
    <w:p w:rsidR="00413743" w:rsidRPr="00C2060A" w:rsidRDefault="00F17D95">
      <w:pPr>
        <w:spacing w:before="2" w:line="276" w:lineRule="auto"/>
        <w:ind w:left="540" w:right="278"/>
        <w:rPr>
          <w:rFonts w:asciiTheme="minorHAnsi" w:hAnsiTheme="minorHAnsi"/>
          <w:b/>
          <w:sz w:val="24"/>
          <w:szCs w:val="24"/>
        </w:rPr>
      </w:pPr>
      <w:r w:rsidRPr="00C2060A">
        <w:rPr>
          <w:rFonts w:asciiTheme="minorHAnsi" w:hAnsiTheme="minorHAnsi"/>
          <w:sz w:val="24"/>
          <w:szCs w:val="24"/>
        </w:rPr>
        <w:t>All funds will are designated for projects planned for the 201</w:t>
      </w:r>
      <w:r w:rsidR="0098035A" w:rsidRPr="00C2060A">
        <w:rPr>
          <w:rFonts w:asciiTheme="minorHAnsi" w:hAnsiTheme="minorHAnsi"/>
          <w:sz w:val="24"/>
          <w:szCs w:val="24"/>
        </w:rPr>
        <w:t>8-2019</w:t>
      </w:r>
      <w:r w:rsidRPr="00C2060A">
        <w:rPr>
          <w:rFonts w:asciiTheme="minorHAnsi" w:hAnsiTheme="minorHAnsi"/>
          <w:sz w:val="24"/>
          <w:szCs w:val="24"/>
        </w:rPr>
        <w:t xml:space="preserve"> school year and must be expended between July 1, 201</w:t>
      </w:r>
      <w:r w:rsidR="0098035A" w:rsidRPr="00C2060A">
        <w:rPr>
          <w:rFonts w:asciiTheme="minorHAnsi" w:hAnsiTheme="minorHAnsi"/>
          <w:sz w:val="24"/>
          <w:szCs w:val="24"/>
        </w:rPr>
        <w:t>8 and June 30, 2019</w:t>
      </w:r>
      <w:r w:rsidRPr="00C2060A">
        <w:rPr>
          <w:rFonts w:asciiTheme="minorHAnsi" w:hAnsiTheme="minorHAnsi"/>
          <w:sz w:val="24"/>
          <w:szCs w:val="24"/>
        </w:rPr>
        <w:t xml:space="preserve">. </w:t>
      </w:r>
      <w:r w:rsidRPr="00C2060A">
        <w:rPr>
          <w:rFonts w:asciiTheme="minorHAnsi" w:hAnsiTheme="minorHAnsi"/>
          <w:b/>
          <w:sz w:val="24"/>
          <w:szCs w:val="24"/>
        </w:rPr>
        <w:t>All use of funds must comply with CRSD Purchasing Guidelines. Funds not expended by the stated deadlines will be returned to CREF and will be reallocated by the CREF ILG Grant Committee and Board of Directors.  The maximum funding level for applications is $5,000</w:t>
      </w:r>
    </w:p>
    <w:p w:rsidR="00413743" w:rsidRPr="00C2060A" w:rsidRDefault="00413743">
      <w:pPr>
        <w:pStyle w:val="BodyText"/>
        <w:rPr>
          <w:rFonts w:asciiTheme="minorHAnsi" w:hAnsiTheme="minorHAnsi"/>
          <w:b/>
        </w:rPr>
      </w:pPr>
    </w:p>
    <w:p w:rsidR="00413743" w:rsidRPr="00C2060A" w:rsidRDefault="00F17D95">
      <w:pPr>
        <w:pStyle w:val="Heading3"/>
        <w:spacing w:before="178"/>
        <w:ind w:left="2376"/>
        <w:rPr>
          <w:rFonts w:asciiTheme="minorHAnsi" w:hAnsiTheme="minorHAnsi"/>
          <w:u w:val="none"/>
        </w:rPr>
      </w:pPr>
      <w:r w:rsidRPr="00C2060A">
        <w:rPr>
          <w:rFonts w:asciiTheme="minorHAnsi" w:hAnsiTheme="minorHAnsi"/>
          <w:u w:val="none"/>
        </w:rPr>
        <w:t>************************************</w:t>
      </w:r>
    </w:p>
    <w:p w:rsidR="00413743" w:rsidRPr="00C2060A" w:rsidRDefault="00413743">
      <w:pPr>
        <w:pStyle w:val="BodyText"/>
        <w:spacing w:before="1"/>
        <w:rPr>
          <w:rFonts w:asciiTheme="minorHAnsi" w:hAnsiTheme="minorHAnsi"/>
          <w:b/>
        </w:rPr>
      </w:pPr>
    </w:p>
    <w:p w:rsidR="00413743" w:rsidRPr="00C2060A" w:rsidRDefault="00F17D95">
      <w:pPr>
        <w:pStyle w:val="BodyText"/>
        <w:ind w:left="540"/>
        <w:rPr>
          <w:rFonts w:asciiTheme="minorHAnsi" w:hAnsiTheme="minorHAnsi"/>
        </w:rPr>
      </w:pPr>
      <w:r w:rsidRPr="00C2060A">
        <w:rPr>
          <w:rFonts w:asciiTheme="minorHAnsi" w:hAnsiTheme="minorHAnsi"/>
        </w:rPr>
        <w:t>All materials and equipment awarded through the grant process become the property of the Council Rock School District. CREF reserves the rights to any profits generated from future distribution or production of any CREF funded end product. This includes any proceeds from marketing a CREF funded end product by CREF or the entity receiving funding.</w:t>
      </w:r>
    </w:p>
    <w:p w:rsidR="00413743" w:rsidRPr="00C2060A" w:rsidRDefault="00413743">
      <w:pPr>
        <w:pStyle w:val="BodyText"/>
        <w:rPr>
          <w:rFonts w:asciiTheme="minorHAnsi" w:hAnsiTheme="minorHAnsi"/>
        </w:rPr>
      </w:pPr>
    </w:p>
    <w:p w:rsidR="00413743" w:rsidRPr="00C2060A" w:rsidRDefault="00413743">
      <w:pPr>
        <w:pStyle w:val="BodyText"/>
        <w:spacing w:before="3"/>
        <w:rPr>
          <w:rFonts w:asciiTheme="minorHAnsi" w:hAnsiTheme="minorHAnsi"/>
        </w:rPr>
      </w:pPr>
    </w:p>
    <w:p w:rsidR="00413743" w:rsidRPr="00C2060A" w:rsidRDefault="00F17D95">
      <w:pPr>
        <w:spacing w:before="1"/>
        <w:ind w:left="102" w:right="309"/>
        <w:jc w:val="center"/>
        <w:rPr>
          <w:rFonts w:asciiTheme="minorHAnsi" w:hAnsiTheme="minorHAnsi"/>
          <w:b/>
          <w:sz w:val="24"/>
          <w:szCs w:val="24"/>
        </w:rPr>
      </w:pPr>
      <w:r w:rsidRPr="00C2060A">
        <w:rPr>
          <w:rFonts w:asciiTheme="minorHAnsi" w:hAnsiTheme="minorHAnsi"/>
          <w:b/>
          <w:sz w:val="24"/>
          <w:szCs w:val="24"/>
        </w:rPr>
        <w:t xml:space="preserve">Thank you for your interest in innovative educational programs through the Council Rock Education Foundation! If you have any specific questions about the grant or Foundation, please contact Gail Acosta, Executive Director, at 215-944-1023 or </w:t>
      </w:r>
      <w:hyperlink r:id="rId16">
        <w:r w:rsidRPr="00C2060A">
          <w:rPr>
            <w:rFonts w:asciiTheme="minorHAnsi" w:hAnsiTheme="minorHAnsi"/>
            <w:b/>
            <w:sz w:val="24"/>
            <w:szCs w:val="24"/>
          </w:rPr>
          <w:t>gacosta@creducationfoundation.org</w:t>
        </w:r>
      </w:hyperlink>
    </w:p>
    <w:p w:rsidR="00413743" w:rsidRPr="00C2060A" w:rsidRDefault="00413743">
      <w:pPr>
        <w:jc w:val="center"/>
        <w:rPr>
          <w:sz w:val="28"/>
        </w:rPr>
        <w:sectPr w:rsidR="00413743" w:rsidRPr="00C2060A">
          <w:pgSz w:w="12240" w:h="15840"/>
          <w:pgMar w:top="1160" w:right="660" w:bottom="280" w:left="900" w:header="720" w:footer="720" w:gutter="0"/>
          <w:cols w:space="720"/>
        </w:sectPr>
      </w:pPr>
    </w:p>
    <w:p w:rsidR="00413743" w:rsidRPr="00C2060A" w:rsidRDefault="00F17D95">
      <w:pPr>
        <w:spacing w:before="9" w:line="439" w:lineRule="exact"/>
        <w:ind w:left="4163" w:right="4127"/>
        <w:jc w:val="center"/>
        <w:rPr>
          <w:rFonts w:ascii="Calibri"/>
          <w:b/>
          <w:sz w:val="36"/>
        </w:rPr>
      </w:pPr>
      <w:r w:rsidRPr="00C2060A">
        <w:rPr>
          <w:rFonts w:ascii="Calibri"/>
          <w:b/>
          <w:sz w:val="36"/>
        </w:rPr>
        <w:lastRenderedPageBreak/>
        <w:t>PROGRAM AREAS</w:t>
      </w:r>
    </w:p>
    <w:p w:rsidR="00413743" w:rsidRPr="00C2060A" w:rsidRDefault="00F17D95">
      <w:pPr>
        <w:pStyle w:val="Heading3"/>
        <w:spacing w:line="293" w:lineRule="exact"/>
        <w:ind w:left="1049"/>
        <w:rPr>
          <w:rFonts w:ascii="Calibri"/>
          <w:u w:val="none"/>
        </w:rPr>
      </w:pPr>
      <w:r w:rsidRPr="00C2060A">
        <w:rPr>
          <w:rFonts w:ascii="Calibri"/>
          <w:u w:val="none"/>
        </w:rPr>
        <w:t>The Council Rock Education Foundation considers programs in the following main areas:</w:t>
      </w:r>
    </w:p>
    <w:p w:rsidR="00413743" w:rsidRPr="00C2060A" w:rsidRDefault="00413743">
      <w:pPr>
        <w:pStyle w:val="BodyText"/>
        <w:spacing w:before="12"/>
        <w:rPr>
          <w:rFonts w:ascii="Calibri"/>
          <w:b/>
          <w:sz w:val="23"/>
        </w:rPr>
      </w:pPr>
    </w:p>
    <w:p w:rsidR="00413743" w:rsidRPr="00C2060A" w:rsidRDefault="00F17D95">
      <w:pPr>
        <w:spacing w:after="22"/>
        <w:ind w:left="151"/>
        <w:rPr>
          <w:rFonts w:ascii="Calibri"/>
          <w:b/>
          <w:sz w:val="24"/>
        </w:rPr>
      </w:pPr>
      <w:r w:rsidRPr="00C2060A">
        <w:rPr>
          <w:rFonts w:ascii="Calibri"/>
          <w:b/>
          <w:sz w:val="24"/>
        </w:rPr>
        <w:t>STEM Innovation</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6" name="Line 15"/>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D64A0A" id="Group 14"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">
                <v:line id="Line 15"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rsidR="00413743" w:rsidRPr="00C2060A" w:rsidRDefault="00F17D95">
      <w:pPr>
        <w:pStyle w:val="BodyText"/>
        <w:ind w:left="151"/>
        <w:rPr>
          <w:rFonts w:ascii="Calibri" w:hAnsi="Calibri"/>
        </w:rPr>
      </w:pPr>
      <w:r w:rsidRPr="00C2060A">
        <w:rPr>
          <w:rFonts w:ascii="Calibri" w:hAnsi="Calibri"/>
        </w:rPr>
        <w:t>Providing advanced educational programs to increase students’ knowledge of and hands on experience in the areas of Science, Technology, Engineering and Math.</w:t>
      </w:r>
    </w:p>
    <w:p w:rsidR="00413743" w:rsidRPr="00C2060A" w:rsidRDefault="00F17D95">
      <w:pPr>
        <w:ind w:left="151"/>
        <w:rPr>
          <w:rFonts w:ascii="Calibri"/>
          <w:b/>
          <w:i/>
          <w:sz w:val="24"/>
        </w:rPr>
      </w:pPr>
      <w:r w:rsidRPr="00C2060A">
        <w:rPr>
          <w:rFonts w:ascii="Calibri"/>
          <w:b/>
          <w:i/>
          <w:sz w:val="24"/>
        </w:rPr>
        <w:t>Recently funded programs include:</w:t>
      </w:r>
    </w:p>
    <w:p w:rsidR="00413743" w:rsidRPr="00C2060A" w:rsidRDefault="00F17D95">
      <w:pPr>
        <w:pStyle w:val="BodyText"/>
        <w:ind w:left="151" w:right="576"/>
        <w:rPr>
          <w:rFonts w:ascii="Calibri" w:hAnsi="Calibri"/>
        </w:rPr>
      </w:pPr>
      <w:r w:rsidRPr="00C2060A">
        <w:rPr>
          <w:rFonts w:ascii="Calibri" w:hAnsi="Calibri"/>
          <w:b/>
        </w:rPr>
        <w:t xml:space="preserve">Science: </w:t>
      </w:r>
      <w:r w:rsidRPr="00C2060A">
        <w:rPr>
          <w:rFonts w:ascii="Calibri" w:hAnsi="Calibri"/>
        </w:rPr>
        <w:t xml:space="preserve">Family Science Night; Let’s Build a Molecule, iPad Astronomy, Robotics Academy, Solar Suitcases </w:t>
      </w:r>
      <w:r w:rsidRPr="00C2060A">
        <w:rPr>
          <w:rFonts w:ascii="Calibri" w:hAnsi="Calibri"/>
          <w:b/>
        </w:rPr>
        <w:t xml:space="preserve">Technology: </w:t>
      </w:r>
      <w:r w:rsidRPr="00C2060A">
        <w:rPr>
          <w:rFonts w:ascii="Calibri" w:hAnsi="Calibri"/>
        </w:rPr>
        <w:t>Blended Classroom, App Development for Mobile devices, Interactive Videoconferencing, Senteo Interactive Response System</w:t>
      </w:r>
    </w:p>
    <w:p w:rsidR="00413743" w:rsidRPr="00C2060A" w:rsidRDefault="00F17D95">
      <w:pPr>
        <w:ind w:left="151"/>
        <w:rPr>
          <w:rFonts w:ascii="Calibri"/>
          <w:sz w:val="24"/>
        </w:rPr>
      </w:pPr>
      <w:r w:rsidRPr="00C2060A">
        <w:rPr>
          <w:rFonts w:ascii="Calibri"/>
          <w:b/>
          <w:sz w:val="24"/>
        </w:rPr>
        <w:t xml:space="preserve">Engineering: </w:t>
      </w:r>
      <w:r w:rsidRPr="00C2060A">
        <w:rPr>
          <w:rFonts w:ascii="Calibri"/>
          <w:sz w:val="24"/>
        </w:rPr>
        <w:t>Rock Rovers NASA project, Egyptians and Engineering</w:t>
      </w:r>
    </w:p>
    <w:p w:rsidR="00413743" w:rsidRPr="00C2060A" w:rsidRDefault="00F17D95">
      <w:pPr>
        <w:ind w:left="151"/>
        <w:rPr>
          <w:rFonts w:ascii="Calibri"/>
          <w:sz w:val="24"/>
        </w:rPr>
      </w:pPr>
      <w:r w:rsidRPr="00C2060A">
        <w:rPr>
          <w:rFonts w:ascii="Calibri"/>
          <w:b/>
          <w:sz w:val="24"/>
        </w:rPr>
        <w:t xml:space="preserve">Math: </w:t>
      </w:r>
      <w:r w:rsidRPr="00C2060A">
        <w:rPr>
          <w:rFonts w:ascii="Calibri"/>
          <w:sz w:val="24"/>
        </w:rPr>
        <w:t>Dreambox Math</w:t>
      </w:r>
    </w:p>
    <w:p w:rsidR="00413743" w:rsidRPr="00C2060A" w:rsidRDefault="00413743">
      <w:pPr>
        <w:pStyle w:val="BodyText"/>
        <w:rPr>
          <w:rFonts w:ascii="Calibri"/>
        </w:rPr>
      </w:pPr>
    </w:p>
    <w:p w:rsidR="00413743" w:rsidRPr="00C2060A" w:rsidRDefault="00F17D95">
      <w:pPr>
        <w:pStyle w:val="Heading3"/>
        <w:spacing w:after="21"/>
        <w:rPr>
          <w:rFonts w:ascii="Calibri"/>
          <w:u w:val="none"/>
        </w:rPr>
      </w:pPr>
      <w:r w:rsidRPr="00C2060A">
        <w:rPr>
          <w:rFonts w:ascii="Calibri"/>
          <w:u w:val="none"/>
        </w:rPr>
        <w:t>Environmental Engagement</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4" name="Line 13"/>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60E0E6" id="Group 12"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">
                <v:line id="Line 13"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413743" w:rsidRPr="00C2060A" w:rsidRDefault="00F17D95">
      <w:pPr>
        <w:pStyle w:val="BodyText"/>
        <w:ind w:left="151" w:right="280"/>
        <w:rPr>
          <w:rFonts w:ascii="Calibri"/>
        </w:rPr>
      </w:pPr>
      <w:r w:rsidRPr="00C2060A">
        <w:rPr>
          <w:rFonts w:ascii="Calibri"/>
        </w:rPr>
        <w:t xml:space="preserve">Providing value-added programs that engage students to identify. investigate and propose innovative solutions to environmental issues both locally and globally. </w:t>
      </w:r>
      <w:r w:rsidRPr="00C2060A">
        <w:rPr>
          <w:rFonts w:ascii="Calibri"/>
          <w:b/>
          <w:i/>
        </w:rPr>
        <w:t>Recently funded programs include</w:t>
      </w:r>
      <w:r w:rsidRPr="00C2060A">
        <w:rPr>
          <w:rFonts w:ascii="Calibri"/>
        </w:rPr>
        <w:t>: Council Rock Green Team, Trout in the Classroom, Organic Gardening</w:t>
      </w:r>
    </w:p>
    <w:p w:rsidR="00413743" w:rsidRPr="00C2060A" w:rsidRDefault="00413743">
      <w:pPr>
        <w:pStyle w:val="BodyText"/>
        <w:spacing w:before="11"/>
        <w:rPr>
          <w:rFonts w:ascii="Calibri"/>
          <w:sz w:val="23"/>
        </w:rPr>
      </w:pPr>
    </w:p>
    <w:p w:rsidR="00413743" w:rsidRPr="00C2060A" w:rsidRDefault="00F17D95">
      <w:pPr>
        <w:pStyle w:val="Heading3"/>
        <w:spacing w:before="1" w:after="22"/>
        <w:rPr>
          <w:rFonts w:ascii="Calibri"/>
          <w:u w:val="none"/>
        </w:rPr>
      </w:pPr>
      <w:r w:rsidRPr="00C2060A">
        <w:rPr>
          <w:rFonts w:ascii="Calibri"/>
          <w:u w:val="none"/>
        </w:rPr>
        <w:t>Youth Leadership and Community Engagement</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2" name="Line 11"/>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91DEB" id="Group 10"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">
                <v:line id="Line 11"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413743" w:rsidRPr="00C2060A" w:rsidRDefault="00F17D95">
      <w:pPr>
        <w:pStyle w:val="BodyText"/>
        <w:tabs>
          <w:tab w:val="left" w:pos="1797"/>
        </w:tabs>
        <w:ind w:left="151" w:right="247"/>
        <w:rPr>
          <w:rFonts w:ascii="Calibri" w:hAnsi="Calibri"/>
        </w:rPr>
      </w:pPr>
      <w:r w:rsidRPr="00C2060A">
        <w:rPr>
          <w:rFonts w:ascii="Calibri" w:hAnsi="Calibri"/>
        </w:rPr>
        <w:t>Developing</w:t>
      </w:r>
      <w:r w:rsidRPr="00C2060A">
        <w:rPr>
          <w:rFonts w:ascii="Calibri" w:hAnsi="Calibri"/>
          <w:spacing w:val="-4"/>
        </w:rPr>
        <w:t xml:space="preserve"> </w:t>
      </w:r>
      <w:r w:rsidRPr="00C2060A">
        <w:rPr>
          <w:rFonts w:ascii="Calibri" w:hAnsi="Calibri"/>
        </w:rPr>
        <w:t>students’</w:t>
      </w:r>
      <w:r w:rsidRPr="00C2060A">
        <w:rPr>
          <w:rFonts w:ascii="Calibri" w:hAnsi="Calibri"/>
          <w:spacing w:val="-4"/>
        </w:rPr>
        <w:t xml:space="preserve"> </w:t>
      </w:r>
      <w:r w:rsidRPr="00C2060A">
        <w:rPr>
          <w:rFonts w:ascii="Calibri" w:hAnsi="Calibri"/>
        </w:rPr>
        <w:t>leadership</w:t>
      </w:r>
      <w:r w:rsidRPr="00C2060A">
        <w:rPr>
          <w:rFonts w:ascii="Calibri" w:hAnsi="Calibri"/>
          <w:spacing w:val="-3"/>
        </w:rPr>
        <w:t xml:space="preserve"> </w:t>
      </w:r>
      <w:r w:rsidRPr="00C2060A">
        <w:rPr>
          <w:rFonts w:ascii="Calibri" w:hAnsi="Calibri"/>
        </w:rPr>
        <w:t>skills</w:t>
      </w:r>
      <w:r w:rsidRPr="00C2060A">
        <w:rPr>
          <w:rFonts w:ascii="Calibri" w:hAnsi="Calibri"/>
          <w:spacing w:val="-4"/>
        </w:rPr>
        <w:t xml:space="preserve"> </w:t>
      </w:r>
      <w:r w:rsidRPr="00C2060A">
        <w:rPr>
          <w:rFonts w:ascii="Calibri" w:hAnsi="Calibri"/>
        </w:rPr>
        <w:t>by</w:t>
      </w:r>
      <w:r w:rsidRPr="00C2060A">
        <w:rPr>
          <w:rFonts w:ascii="Calibri" w:hAnsi="Calibri"/>
          <w:spacing w:val="-6"/>
        </w:rPr>
        <w:t xml:space="preserve"> </w:t>
      </w:r>
      <w:r w:rsidRPr="00C2060A">
        <w:rPr>
          <w:rFonts w:ascii="Calibri" w:hAnsi="Calibri"/>
        </w:rPr>
        <w:t>engaging</w:t>
      </w:r>
      <w:r w:rsidRPr="00C2060A">
        <w:rPr>
          <w:rFonts w:ascii="Calibri" w:hAnsi="Calibri"/>
          <w:spacing w:val="-4"/>
        </w:rPr>
        <w:t xml:space="preserve"> </w:t>
      </w:r>
      <w:r w:rsidRPr="00C2060A">
        <w:rPr>
          <w:rFonts w:ascii="Calibri" w:hAnsi="Calibri"/>
        </w:rPr>
        <w:t>with</w:t>
      </w:r>
      <w:r w:rsidRPr="00C2060A">
        <w:rPr>
          <w:rFonts w:ascii="Calibri" w:hAnsi="Calibri"/>
          <w:spacing w:val="-3"/>
        </w:rPr>
        <w:t xml:space="preserve"> </w:t>
      </w:r>
      <w:r w:rsidRPr="00C2060A">
        <w:rPr>
          <w:rFonts w:ascii="Calibri" w:hAnsi="Calibri"/>
        </w:rPr>
        <w:t>community</w:t>
      </w:r>
      <w:r w:rsidRPr="00C2060A">
        <w:rPr>
          <w:rFonts w:ascii="Calibri" w:hAnsi="Calibri"/>
          <w:spacing w:val="-4"/>
        </w:rPr>
        <w:t xml:space="preserve"> </w:t>
      </w:r>
      <w:r w:rsidRPr="00C2060A">
        <w:rPr>
          <w:rFonts w:ascii="Calibri" w:hAnsi="Calibri"/>
        </w:rPr>
        <w:t>organizations</w:t>
      </w:r>
      <w:r w:rsidRPr="00C2060A">
        <w:rPr>
          <w:rFonts w:ascii="Calibri" w:hAnsi="Calibri"/>
          <w:spacing w:val="-6"/>
        </w:rPr>
        <w:t xml:space="preserve"> </w:t>
      </w:r>
      <w:r w:rsidRPr="00C2060A">
        <w:rPr>
          <w:rFonts w:ascii="Calibri" w:hAnsi="Calibri"/>
        </w:rPr>
        <w:t>to</w:t>
      </w:r>
      <w:r w:rsidRPr="00C2060A">
        <w:rPr>
          <w:rFonts w:ascii="Calibri" w:hAnsi="Calibri"/>
          <w:spacing w:val="-3"/>
        </w:rPr>
        <w:t xml:space="preserve"> </w:t>
      </w:r>
      <w:r w:rsidRPr="00C2060A">
        <w:rPr>
          <w:rFonts w:ascii="Calibri" w:hAnsi="Calibri"/>
        </w:rPr>
        <w:t>study</w:t>
      </w:r>
      <w:r w:rsidRPr="00C2060A">
        <w:rPr>
          <w:rFonts w:ascii="Calibri" w:hAnsi="Calibri"/>
          <w:spacing w:val="-4"/>
        </w:rPr>
        <w:t xml:space="preserve"> </w:t>
      </w:r>
      <w:r w:rsidRPr="00C2060A">
        <w:rPr>
          <w:rFonts w:ascii="Calibri" w:hAnsi="Calibri"/>
        </w:rPr>
        <w:t>and</w:t>
      </w:r>
      <w:r w:rsidRPr="00C2060A">
        <w:rPr>
          <w:rFonts w:ascii="Calibri" w:hAnsi="Calibri"/>
          <w:spacing w:val="-3"/>
        </w:rPr>
        <w:t xml:space="preserve"> </w:t>
      </w:r>
      <w:r w:rsidRPr="00C2060A">
        <w:rPr>
          <w:rFonts w:ascii="Calibri" w:hAnsi="Calibri"/>
        </w:rPr>
        <w:t>address</w:t>
      </w:r>
      <w:r w:rsidRPr="00C2060A">
        <w:rPr>
          <w:rFonts w:ascii="Calibri" w:hAnsi="Calibri"/>
          <w:spacing w:val="-4"/>
        </w:rPr>
        <w:t xml:space="preserve"> </w:t>
      </w:r>
      <w:r w:rsidRPr="00C2060A">
        <w:rPr>
          <w:rFonts w:ascii="Calibri" w:hAnsi="Calibri"/>
        </w:rPr>
        <w:t>issues ranging from bullying and mentoring to historical and geographical issues connected to racial, class, and power</w:t>
      </w:r>
      <w:r w:rsidRPr="00C2060A">
        <w:rPr>
          <w:rFonts w:ascii="Calibri" w:hAnsi="Calibri"/>
          <w:spacing w:val="-1"/>
        </w:rPr>
        <w:t xml:space="preserve"> </w:t>
      </w:r>
      <w:r w:rsidRPr="00C2060A">
        <w:rPr>
          <w:rFonts w:ascii="Calibri" w:hAnsi="Calibri"/>
        </w:rPr>
        <w:t>divides.</w:t>
      </w:r>
      <w:r w:rsidRPr="00C2060A">
        <w:rPr>
          <w:rFonts w:ascii="Calibri" w:hAnsi="Calibri"/>
        </w:rPr>
        <w:tab/>
      </w:r>
      <w:r w:rsidRPr="00C2060A">
        <w:rPr>
          <w:rFonts w:ascii="Calibri" w:hAnsi="Calibri"/>
          <w:b/>
          <w:i/>
        </w:rPr>
        <w:t>Recently funded programs include</w:t>
      </w:r>
      <w:r w:rsidRPr="00C2060A">
        <w:rPr>
          <w:rFonts w:ascii="Calibri" w:hAnsi="Calibri"/>
        </w:rPr>
        <w:t>: Camp Ophelia, Peer Mentoring Program,</w:t>
      </w:r>
      <w:r w:rsidRPr="00C2060A">
        <w:rPr>
          <w:rFonts w:ascii="Calibri" w:hAnsi="Calibri"/>
          <w:spacing w:val="-28"/>
        </w:rPr>
        <w:t xml:space="preserve"> </w:t>
      </w:r>
      <w:r w:rsidRPr="00C2060A">
        <w:rPr>
          <w:rFonts w:ascii="Calibri" w:hAnsi="Calibri"/>
        </w:rPr>
        <w:t>ILS</w:t>
      </w:r>
      <w:r w:rsidRPr="00C2060A">
        <w:rPr>
          <w:rFonts w:ascii="Calibri" w:hAnsi="Calibri"/>
          <w:spacing w:val="-8"/>
        </w:rPr>
        <w:t xml:space="preserve"> </w:t>
      </w:r>
      <w:r w:rsidRPr="00C2060A">
        <w:rPr>
          <w:rFonts w:ascii="Calibri" w:hAnsi="Calibri"/>
        </w:rPr>
        <w:t>Annual Friendship Day, Census Past and Present, Tales of the</w:t>
      </w:r>
      <w:r w:rsidRPr="00C2060A">
        <w:rPr>
          <w:rFonts w:ascii="Calibri" w:hAnsi="Calibri"/>
          <w:spacing w:val="-33"/>
        </w:rPr>
        <w:t xml:space="preserve"> </w:t>
      </w:r>
      <w:r w:rsidRPr="00C2060A">
        <w:rPr>
          <w:rFonts w:ascii="Calibri" w:hAnsi="Calibri"/>
        </w:rPr>
        <w:t>Towpath</w:t>
      </w:r>
    </w:p>
    <w:p w:rsidR="00413743" w:rsidRPr="00C2060A" w:rsidRDefault="00413743">
      <w:pPr>
        <w:pStyle w:val="BodyText"/>
        <w:rPr>
          <w:rFonts w:ascii="Calibri"/>
        </w:rPr>
      </w:pPr>
    </w:p>
    <w:p w:rsidR="00413743" w:rsidRPr="00C2060A" w:rsidRDefault="00F17D95">
      <w:pPr>
        <w:pStyle w:val="Heading3"/>
        <w:spacing w:after="22"/>
        <w:rPr>
          <w:rFonts w:ascii="Calibri"/>
          <w:u w:val="none"/>
        </w:rPr>
      </w:pPr>
      <w:r w:rsidRPr="00C2060A">
        <w:rPr>
          <w:rFonts w:ascii="Calibri"/>
          <w:u w:val="none"/>
        </w:rPr>
        <w:t>Arts and the Creative Economy</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0" name="Line 9"/>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39D868" id="Group 8"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">
                <v:line id="Line 9"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413743" w:rsidRPr="00C2060A" w:rsidRDefault="00F17D95">
      <w:pPr>
        <w:pStyle w:val="BodyText"/>
        <w:ind w:left="151" w:right="280"/>
        <w:rPr>
          <w:rFonts w:ascii="Calibri" w:hAnsi="Calibri"/>
        </w:rPr>
      </w:pPr>
      <w:r w:rsidRPr="00C2060A">
        <w:rPr>
          <w:rFonts w:ascii="Calibri" w:hAnsi="Calibri"/>
        </w:rPr>
        <w:t xml:space="preserve">Providing students innovative new ways to explore and develop their creativity in music and art programs contributing to awareness of the impact that creativity can have upon all aspects of our economy. </w:t>
      </w:r>
      <w:r w:rsidRPr="00C2060A">
        <w:rPr>
          <w:rFonts w:ascii="Calibri" w:hAnsi="Calibri"/>
          <w:b/>
          <w:i/>
        </w:rPr>
        <w:t>Recently funded programs include</w:t>
      </w:r>
      <w:r w:rsidRPr="00C2060A">
        <w:rPr>
          <w:rFonts w:ascii="Calibri" w:hAnsi="Calibri"/>
        </w:rPr>
        <w:t>: “I”-Motion Claymation; Makerbot 3D Sculpture, Digital Portfolios, Short Film series, Sculpture Garden, Reawakenings of American Indian Music, Fabric Art.</w:t>
      </w:r>
    </w:p>
    <w:p w:rsidR="00413743" w:rsidRPr="00C2060A" w:rsidRDefault="00413743">
      <w:pPr>
        <w:pStyle w:val="BodyText"/>
        <w:spacing w:before="2"/>
        <w:rPr>
          <w:rFonts w:ascii="Calibri"/>
          <w:sz w:val="21"/>
        </w:rPr>
      </w:pPr>
    </w:p>
    <w:p w:rsidR="00413743" w:rsidRPr="00C2060A" w:rsidRDefault="00F17D95">
      <w:pPr>
        <w:pStyle w:val="Heading3"/>
        <w:spacing w:after="21"/>
        <w:rPr>
          <w:rFonts w:ascii="Calibri"/>
          <w:u w:val="none"/>
        </w:rPr>
      </w:pPr>
      <w:r w:rsidRPr="00C2060A">
        <w:rPr>
          <w:rFonts w:ascii="Calibri"/>
          <w:u w:val="none"/>
        </w:rPr>
        <w:t>21</w:t>
      </w:r>
      <w:r w:rsidRPr="00C2060A">
        <w:rPr>
          <w:rFonts w:ascii="Calibri"/>
          <w:position w:val="11"/>
          <w:sz w:val="16"/>
          <w:u w:val="none"/>
        </w:rPr>
        <w:t xml:space="preserve">st </w:t>
      </w:r>
      <w:r w:rsidRPr="00C2060A">
        <w:rPr>
          <w:rFonts w:ascii="Calibri"/>
          <w:u w:val="none"/>
        </w:rPr>
        <w:t>Century Literacy</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8" name="Line 7"/>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78CD8" id="Group 6"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B235CQcwIAAGAFAAAOAAAAAAAAAAAA&#10;AAAAAC4CAABkcnMvZTJvRG9jLnhtbFBLAQItABQABgAIAAAAIQDbJLwD2wAAAAQBAAAPAAAAAAAA&#10;AAAAAAAAAM0EAABkcnMvZG93bnJldi54bWxQSwUGAAAAAAQABADzAAAA1QUAAAAA&#10;">
                <v:line id="Line 7"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413743" w:rsidRPr="00C2060A" w:rsidRDefault="00F17D95">
      <w:pPr>
        <w:pStyle w:val="BodyText"/>
        <w:ind w:left="151" w:right="188"/>
        <w:rPr>
          <w:rFonts w:ascii="Calibri"/>
        </w:rPr>
      </w:pPr>
      <w:r w:rsidRPr="00C2060A">
        <w:rPr>
          <w:rFonts w:ascii="Calibri"/>
        </w:rPr>
        <w:t xml:space="preserve">Creating opportunities for students to </w:t>
      </w:r>
      <w:hyperlink r:id="rId17">
        <w:r w:rsidRPr="00C2060A">
          <w:rPr>
            <w:rFonts w:ascii="Calibri"/>
            <w:color w:val="0000FF"/>
            <w:u w:val="single" w:color="0000FF"/>
          </w:rPr>
          <w:t>access, analyze, evaluate and communicate messages in a wide variety</w:t>
        </w:r>
      </w:hyperlink>
      <w:r w:rsidRPr="00C2060A">
        <w:rPr>
          <w:rFonts w:ascii="Calibri"/>
          <w:color w:val="0000FF"/>
          <w:u w:val="single" w:color="0000FF"/>
        </w:rPr>
        <w:t xml:space="preserve"> </w:t>
      </w:r>
      <w:hyperlink r:id="rId18">
        <w:r w:rsidRPr="00C2060A">
          <w:rPr>
            <w:rFonts w:ascii="Calibri"/>
            <w:color w:val="0000FF"/>
            <w:u w:val="single" w:color="0000FF"/>
          </w:rPr>
          <w:t xml:space="preserve">of forms </w:t>
        </w:r>
      </w:hyperlink>
      <w:r w:rsidRPr="00C2060A">
        <w:rPr>
          <w:rFonts w:ascii="Calibri"/>
        </w:rPr>
        <w:t xml:space="preserve">through innovative literacy programs.  </w:t>
      </w:r>
      <w:r w:rsidRPr="00C2060A">
        <w:rPr>
          <w:rFonts w:ascii="Calibri"/>
          <w:b/>
          <w:i/>
        </w:rPr>
        <w:t>Recently funded programs include</w:t>
      </w:r>
      <w:r w:rsidRPr="00C2060A">
        <w:rPr>
          <w:rFonts w:ascii="Calibri"/>
        </w:rPr>
        <w:t>: Read to Succeed, iPads for RTL Reading, Mindful Metacognition, Canine Assisted Learning Program, Electronic Language Learning for ESL.</w:t>
      </w:r>
    </w:p>
    <w:p w:rsidR="00413743" w:rsidRPr="00C2060A" w:rsidRDefault="00413743">
      <w:pPr>
        <w:pStyle w:val="BodyText"/>
        <w:rPr>
          <w:rFonts w:ascii="Calibri"/>
        </w:rPr>
      </w:pPr>
    </w:p>
    <w:p w:rsidR="00413743" w:rsidRPr="00C2060A" w:rsidRDefault="00F17D95">
      <w:pPr>
        <w:pStyle w:val="Heading3"/>
        <w:spacing w:after="21"/>
        <w:rPr>
          <w:rFonts w:ascii="Calibri"/>
          <w:u w:val="none"/>
        </w:rPr>
      </w:pPr>
      <w:r w:rsidRPr="00C2060A">
        <w:rPr>
          <w:rFonts w:ascii="Calibri"/>
          <w:u w:val="none"/>
        </w:rPr>
        <w:t>Health and Wellness</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6" name="Line 5"/>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3DA4AC" id="Group 4"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AjDnijcwIAAGAFAAAOAAAAAAAAAAAA&#10;AAAAAC4CAABkcnMvZTJvRG9jLnhtbFBLAQItABQABgAIAAAAIQDbJLwD2wAAAAQBAAAPAAAAAAAA&#10;AAAAAAAAAM0EAABkcnMvZG93bnJldi54bWxQSwUGAAAAAAQABADzAAAA1QUAAAAA&#10;">
                <v:line id="Line 5"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413743" w:rsidRPr="00C2060A" w:rsidRDefault="00F17D95">
      <w:pPr>
        <w:pStyle w:val="BodyText"/>
        <w:ind w:left="151" w:right="149"/>
        <w:rPr>
          <w:rFonts w:ascii="Calibri"/>
        </w:rPr>
      </w:pPr>
      <w:r w:rsidRPr="00C2060A">
        <w:rPr>
          <w:rFonts w:ascii="Calibri"/>
        </w:rPr>
        <w:t xml:space="preserve">Providing creative opportunities for students to explore, create and apply health and fitness to their everyday lives.  </w:t>
      </w:r>
      <w:r w:rsidRPr="00C2060A">
        <w:rPr>
          <w:rFonts w:ascii="Calibri"/>
          <w:b/>
          <w:i/>
        </w:rPr>
        <w:t>Recently funded programs include</w:t>
      </w:r>
      <w:r w:rsidRPr="00C2060A">
        <w:rPr>
          <w:rFonts w:ascii="Calibri"/>
          <w:b/>
        </w:rPr>
        <w:t xml:space="preserve">: </w:t>
      </w:r>
      <w:r w:rsidRPr="00C2060A">
        <w:rPr>
          <w:rFonts w:ascii="Calibri"/>
        </w:rPr>
        <w:t>Multimedia Fitness, HIV/AIDS Elementary Curriculum Kits</w:t>
      </w:r>
    </w:p>
    <w:p w:rsidR="00413743" w:rsidRPr="00C2060A" w:rsidRDefault="00413743">
      <w:pPr>
        <w:pStyle w:val="BodyText"/>
        <w:spacing w:before="11"/>
        <w:rPr>
          <w:rFonts w:ascii="Calibri"/>
          <w:sz w:val="23"/>
        </w:rPr>
      </w:pPr>
    </w:p>
    <w:p w:rsidR="00413743" w:rsidRPr="00C2060A" w:rsidRDefault="00F17D95">
      <w:pPr>
        <w:pStyle w:val="Heading3"/>
        <w:spacing w:before="1" w:after="19"/>
        <w:rPr>
          <w:rFonts w:ascii="Calibri"/>
          <w:u w:val="none"/>
        </w:rPr>
      </w:pPr>
      <w:r w:rsidRPr="00C2060A">
        <w:rPr>
          <w:rFonts w:ascii="Calibri"/>
          <w:u w:val="none"/>
        </w:rPr>
        <w:t>Special Needs</w:t>
      </w:r>
    </w:p>
    <w:p w:rsidR="00413743" w:rsidRPr="00C2060A" w:rsidRDefault="003555D4">
      <w:pPr>
        <w:pStyle w:val="BodyText"/>
        <w:spacing w:line="20" w:lineRule="exact"/>
        <w:ind w:left="117"/>
        <w:rPr>
          <w:rFonts w:ascii="Calibri"/>
          <w:sz w:val="2"/>
        </w:rPr>
      </w:pPr>
      <w:r w:rsidRPr="00C2060A">
        <w:rPr>
          <w:rFonts w:ascii="Calibri"/>
          <w:noProof/>
          <w:sz w:val="2"/>
        </w:rPr>
        <mc:AlternateContent>
          <mc:Choice Requires="wpg">
            <w:drawing>
              <wp:inline distT="0" distB="0" distL="0" distR="0">
                <wp:extent cx="6844665" cy="6350"/>
                <wp:effectExtent l="9525" t="9525" r="381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4" name="Line 3"/>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19B15" id="Group 2"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DX+mWBcwIAAGAFAAAOAAAAAAAAAAAA&#10;AAAAAC4CAABkcnMvZTJvRG9jLnhtbFBLAQItABQABgAIAAAAIQDbJLwD2wAAAAQBAAAPAAAAAAAA&#10;AAAAAAAAAM0EAABkcnMvZG93bnJldi54bWxQSwUGAAAAAAQABADzAAAA1QUAAAAA&#10;">
                <v:line id="Line 3"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413743" w:rsidRDefault="00F17D95">
      <w:pPr>
        <w:pStyle w:val="BodyText"/>
        <w:ind w:left="151"/>
        <w:rPr>
          <w:rFonts w:ascii="Calibri"/>
        </w:rPr>
      </w:pPr>
      <w:r w:rsidRPr="00C2060A">
        <w:rPr>
          <w:rFonts w:ascii="Calibri"/>
        </w:rPr>
        <w:t xml:space="preserve">Providing innovative learning programs to enhance and expand the skills and opportunities for our special needs students. </w:t>
      </w:r>
      <w:r w:rsidRPr="00C2060A">
        <w:rPr>
          <w:rFonts w:ascii="Calibri"/>
          <w:b/>
          <w:i/>
        </w:rPr>
        <w:t xml:space="preserve">Recently funded programs include: </w:t>
      </w:r>
      <w:r w:rsidRPr="00C2060A">
        <w:rPr>
          <w:rFonts w:ascii="Calibri"/>
        </w:rPr>
        <w:t>Green Team Autism Club, Kids with Heart, Inclusive Practices and the Friendship Bracelet project.</w:t>
      </w:r>
    </w:p>
    <w:sectPr w:rsidR="00413743">
      <w:pgSz w:w="12240" w:h="15840"/>
      <w:pgMar w:top="1220" w:right="5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0F8" w:rsidRDefault="00E050F8" w:rsidP="00C2060A">
      <w:r>
        <w:separator/>
      </w:r>
    </w:p>
  </w:endnote>
  <w:endnote w:type="continuationSeparator" w:id="0">
    <w:p w:rsidR="00E050F8" w:rsidRDefault="00E050F8" w:rsidP="00C2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176102"/>
      <w:docPartObj>
        <w:docPartGallery w:val="Page Numbers (Bottom of Page)"/>
        <w:docPartUnique/>
      </w:docPartObj>
    </w:sdtPr>
    <w:sdtEndPr>
      <w:rPr>
        <w:noProof/>
      </w:rPr>
    </w:sdtEndPr>
    <w:sdtContent>
      <w:p w:rsidR="00C2060A" w:rsidRDefault="00C2060A">
        <w:pPr>
          <w:pStyle w:val="Footer"/>
          <w:jc w:val="right"/>
        </w:pPr>
        <w:r>
          <w:fldChar w:fldCharType="begin"/>
        </w:r>
        <w:r>
          <w:instrText xml:space="preserve"> PAGE   \* MERGEFORMAT </w:instrText>
        </w:r>
        <w:r>
          <w:fldChar w:fldCharType="separate"/>
        </w:r>
        <w:r w:rsidR="00B84D6D">
          <w:rPr>
            <w:noProof/>
          </w:rPr>
          <w:t>7</w:t>
        </w:r>
        <w:r>
          <w:rPr>
            <w:noProof/>
          </w:rPr>
          <w:fldChar w:fldCharType="end"/>
        </w:r>
      </w:p>
    </w:sdtContent>
  </w:sdt>
  <w:p w:rsidR="00C2060A" w:rsidRDefault="00C2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0F8" w:rsidRDefault="00E050F8" w:rsidP="00C2060A">
      <w:r>
        <w:separator/>
      </w:r>
    </w:p>
  </w:footnote>
  <w:footnote w:type="continuationSeparator" w:id="0">
    <w:p w:rsidR="00E050F8" w:rsidRDefault="00E050F8" w:rsidP="00C2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24D4F"/>
    <w:multiLevelType w:val="hybridMultilevel"/>
    <w:tmpl w:val="3DAAFEFC"/>
    <w:lvl w:ilvl="0" w:tplc="B74A2338">
      <w:start w:val="1"/>
      <w:numFmt w:val="lowerLetter"/>
      <w:lvlText w:val="%1)"/>
      <w:lvlJc w:val="left"/>
      <w:pPr>
        <w:ind w:left="840" w:hanging="361"/>
        <w:jc w:val="right"/>
      </w:pPr>
      <w:rPr>
        <w:rFonts w:ascii="Arial" w:eastAsia="Arial" w:hAnsi="Arial" w:cs="Arial" w:hint="default"/>
        <w:w w:val="99"/>
        <w:sz w:val="24"/>
        <w:szCs w:val="24"/>
      </w:rPr>
    </w:lvl>
    <w:lvl w:ilvl="1" w:tplc="97E803C2">
      <w:numFmt w:val="bullet"/>
      <w:lvlText w:val=""/>
      <w:lvlJc w:val="left"/>
      <w:pPr>
        <w:ind w:left="1080" w:hanging="360"/>
      </w:pPr>
      <w:rPr>
        <w:rFonts w:ascii="Symbol" w:eastAsia="Symbol" w:hAnsi="Symbol" w:cs="Symbol" w:hint="default"/>
        <w:w w:val="100"/>
        <w:sz w:val="24"/>
        <w:szCs w:val="24"/>
      </w:rPr>
    </w:lvl>
    <w:lvl w:ilvl="2" w:tplc="6E5EA3D2">
      <w:numFmt w:val="bullet"/>
      <w:lvlText w:val="•"/>
      <w:lvlJc w:val="left"/>
      <w:pPr>
        <w:ind w:left="2568" w:hanging="360"/>
      </w:pPr>
      <w:rPr>
        <w:rFonts w:hint="default"/>
      </w:rPr>
    </w:lvl>
    <w:lvl w:ilvl="3" w:tplc="440AAC52">
      <w:numFmt w:val="bullet"/>
      <w:lvlText w:val="•"/>
      <w:lvlJc w:val="left"/>
      <w:pPr>
        <w:ind w:left="3577" w:hanging="360"/>
      </w:pPr>
      <w:rPr>
        <w:rFonts w:hint="default"/>
      </w:rPr>
    </w:lvl>
    <w:lvl w:ilvl="4" w:tplc="568A720E">
      <w:numFmt w:val="bullet"/>
      <w:lvlText w:val="•"/>
      <w:lvlJc w:val="left"/>
      <w:pPr>
        <w:ind w:left="4586" w:hanging="360"/>
      </w:pPr>
      <w:rPr>
        <w:rFonts w:hint="default"/>
      </w:rPr>
    </w:lvl>
    <w:lvl w:ilvl="5" w:tplc="2042EDDC">
      <w:numFmt w:val="bullet"/>
      <w:lvlText w:val="•"/>
      <w:lvlJc w:val="left"/>
      <w:pPr>
        <w:ind w:left="5595" w:hanging="360"/>
      </w:pPr>
      <w:rPr>
        <w:rFonts w:hint="default"/>
      </w:rPr>
    </w:lvl>
    <w:lvl w:ilvl="6" w:tplc="B1CA1088">
      <w:numFmt w:val="bullet"/>
      <w:lvlText w:val="•"/>
      <w:lvlJc w:val="left"/>
      <w:pPr>
        <w:ind w:left="6604" w:hanging="360"/>
      </w:pPr>
      <w:rPr>
        <w:rFonts w:hint="default"/>
      </w:rPr>
    </w:lvl>
    <w:lvl w:ilvl="7" w:tplc="7DC8F656">
      <w:numFmt w:val="bullet"/>
      <w:lvlText w:val="•"/>
      <w:lvlJc w:val="left"/>
      <w:pPr>
        <w:ind w:left="7613" w:hanging="360"/>
      </w:pPr>
      <w:rPr>
        <w:rFonts w:hint="default"/>
      </w:rPr>
    </w:lvl>
    <w:lvl w:ilvl="8" w:tplc="EE1061EA">
      <w:numFmt w:val="bullet"/>
      <w:lvlText w:val="•"/>
      <w:lvlJc w:val="left"/>
      <w:pPr>
        <w:ind w:left="8622" w:hanging="360"/>
      </w:pPr>
      <w:rPr>
        <w:rFonts w:hint="default"/>
      </w:rPr>
    </w:lvl>
  </w:abstractNum>
  <w:abstractNum w:abstractNumId="1" w15:restartNumberingAfterBreak="0">
    <w:nsid w:val="3C6C2F4F"/>
    <w:multiLevelType w:val="hybridMultilevel"/>
    <w:tmpl w:val="5D306A66"/>
    <w:lvl w:ilvl="0" w:tplc="4066097C">
      <w:start w:val="1"/>
      <w:numFmt w:val="decimal"/>
      <w:lvlText w:val="%1."/>
      <w:lvlJc w:val="left"/>
      <w:pPr>
        <w:ind w:left="1100" w:hanging="351"/>
        <w:jc w:val="left"/>
      </w:pPr>
      <w:rPr>
        <w:rFonts w:ascii="Arial" w:eastAsia="Arial" w:hAnsi="Arial" w:cs="Arial" w:hint="default"/>
        <w:w w:val="99"/>
        <w:sz w:val="24"/>
        <w:szCs w:val="24"/>
      </w:rPr>
    </w:lvl>
    <w:lvl w:ilvl="1" w:tplc="1A686534">
      <w:numFmt w:val="bullet"/>
      <w:lvlText w:val="•"/>
      <w:lvlJc w:val="left"/>
      <w:pPr>
        <w:ind w:left="2042" w:hanging="351"/>
      </w:pPr>
      <w:rPr>
        <w:rFonts w:hint="default"/>
      </w:rPr>
    </w:lvl>
    <w:lvl w:ilvl="2" w:tplc="1B34E7E4">
      <w:numFmt w:val="bullet"/>
      <w:lvlText w:val="•"/>
      <w:lvlJc w:val="left"/>
      <w:pPr>
        <w:ind w:left="2984" w:hanging="351"/>
      </w:pPr>
      <w:rPr>
        <w:rFonts w:hint="default"/>
      </w:rPr>
    </w:lvl>
    <w:lvl w:ilvl="3" w:tplc="CFF80BDC">
      <w:numFmt w:val="bullet"/>
      <w:lvlText w:val="•"/>
      <w:lvlJc w:val="left"/>
      <w:pPr>
        <w:ind w:left="3926" w:hanging="351"/>
      </w:pPr>
      <w:rPr>
        <w:rFonts w:hint="default"/>
      </w:rPr>
    </w:lvl>
    <w:lvl w:ilvl="4" w:tplc="3E68896E">
      <w:numFmt w:val="bullet"/>
      <w:lvlText w:val="•"/>
      <w:lvlJc w:val="left"/>
      <w:pPr>
        <w:ind w:left="4868" w:hanging="351"/>
      </w:pPr>
      <w:rPr>
        <w:rFonts w:hint="default"/>
      </w:rPr>
    </w:lvl>
    <w:lvl w:ilvl="5" w:tplc="CF2E9EA8">
      <w:numFmt w:val="bullet"/>
      <w:lvlText w:val="•"/>
      <w:lvlJc w:val="left"/>
      <w:pPr>
        <w:ind w:left="5810" w:hanging="351"/>
      </w:pPr>
      <w:rPr>
        <w:rFonts w:hint="default"/>
      </w:rPr>
    </w:lvl>
    <w:lvl w:ilvl="6" w:tplc="22BC08F0">
      <w:numFmt w:val="bullet"/>
      <w:lvlText w:val="•"/>
      <w:lvlJc w:val="left"/>
      <w:pPr>
        <w:ind w:left="6752" w:hanging="351"/>
      </w:pPr>
      <w:rPr>
        <w:rFonts w:hint="default"/>
      </w:rPr>
    </w:lvl>
    <w:lvl w:ilvl="7" w:tplc="1B1A1CDE">
      <w:numFmt w:val="bullet"/>
      <w:lvlText w:val="•"/>
      <w:lvlJc w:val="left"/>
      <w:pPr>
        <w:ind w:left="7694" w:hanging="351"/>
      </w:pPr>
      <w:rPr>
        <w:rFonts w:hint="default"/>
      </w:rPr>
    </w:lvl>
    <w:lvl w:ilvl="8" w:tplc="DD9EB230">
      <w:numFmt w:val="bullet"/>
      <w:lvlText w:val="•"/>
      <w:lvlJc w:val="left"/>
      <w:pPr>
        <w:ind w:left="8636" w:hanging="351"/>
      </w:pPr>
      <w:rPr>
        <w:rFonts w:hint="default"/>
      </w:rPr>
    </w:lvl>
  </w:abstractNum>
  <w:abstractNum w:abstractNumId="2" w15:restartNumberingAfterBreak="0">
    <w:nsid w:val="6E9E7E04"/>
    <w:multiLevelType w:val="hybridMultilevel"/>
    <w:tmpl w:val="53D8EA34"/>
    <w:lvl w:ilvl="0" w:tplc="72C2F646">
      <w:start w:val="1"/>
      <w:numFmt w:val="decimal"/>
      <w:lvlText w:val="%1."/>
      <w:lvlJc w:val="left"/>
      <w:pPr>
        <w:ind w:left="860" w:hanging="361"/>
        <w:jc w:val="left"/>
      </w:pPr>
      <w:rPr>
        <w:rFonts w:ascii="Arial" w:eastAsia="Arial" w:hAnsi="Arial" w:cs="Arial" w:hint="default"/>
        <w:b/>
        <w:bCs/>
        <w:w w:val="99"/>
        <w:sz w:val="24"/>
        <w:szCs w:val="24"/>
      </w:rPr>
    </w:lvl>
    <w:lvl w:ilvl="1" w:tplc="A170F888">
      <w:numFmt w:val="bullet"/>
      <w:lvlText w:val=""/>
      <w:lvlJc w:val="left"/>
      <w:pPr>
        <w:ind w:left="1580" w:hanging="360"/>
      </w:pPr>
      <w:rPr>
        <w:rFonts w:ascii="Symbol" w:eastAsia="Symbol" w:hAnsi="Symbol" w:cs="Symbol" w:hint="default"/>
        <w:w w:val="100"/>
        <w:sz w:val="24"/>
        <w:szCs w:val="24"/>
      </w:rPr>
    </w:lvl>
    <w:lvl w:ilvl="2" w:tplc="2A1841C4">
      <w:numFmt w:val="bullet"/>
      <w:lvlText w:val="•"/>
      <w:lvlJc w:val="left"/>
      <w:pPr>
        <w:ind w:left="2635" w:hanging="360"/>
      </w:pPr>
      <w:rPr>
        <w:rFonts w:hint="default"/>
      </w:rPr>
    </w:lvl>
    <w:lvl w:ilvl="3" w:tplc="48E04EF0">
      <w:numFmt w:val="bullet"/>
      <w:lvlText w:val="•"/>
      <w:lvlJc w:val="left"/>
      <w:pPr>
        <w:ind w:left="3691" w:hanging="360"/>
      </w:pPr>
      <w:rPr>
        <w:rFonts w:hint="default"/>
      </w:rPr>
    </w:lvl>
    <w:lvl w:ilvl="4" w:tplc="DE920016">
      <w:numFmt w:val="bullet"/>
      <w:lvlText w:val="•"/>
      <w:lvlJc w:val="left"/>
      <w:pPr>
        <w:ind w:left="4746" w:hanging="360"/>
      </w:pPr>
      <w:rPr>
        <w:rFonts w:hint="default"/>
      </w:rPr>
    </w:lvl>
    <w:lvl w:ilvl="5" w:tplc="A4D0315E">
      <w:numFmt w:val="bullet"/>
      <w:lvlText w:val="•"/>
      <w:lvlJc w:val="left"/>
      <w:pPr>
        <w:ind w:left="5802" w:hanging="360"/>
      </w:pPr>
      <w:rPr>
        <w:rFonts w:hint="default"/>
      </w:rPr>
    </w:lvl>
    <w:lvl w:ilvl="6" w:tplc="3B826A4C">
      <w:numFmt w:val="bullet"/>
      <w:lvlText w:val="•"/>
      <w:lvlJc w:val="left"/>
      <w:pPr>
        <w:ind w:left="6857" w:hanging="360"/>
      </w:pPr>
      <w:rPr>
        <w:rFonts w:hint="default"/>
      </w:rPr>
    </w:lvl>
    <w:lvl w:ilvl="7" w:tplc="654EFFA8">
      <w:numFmt w:val="bullet"/>
      <w:lvlText w:val="•"/>
      <w:lvlJc w:val="left"/>
      <w:pPr>
        <w:ind w:left="7913" w:hanging="360"/>
      </w:pPr>
      <w:rPr>
        <w:rFonts w:hint="default"/>
      </w:rPr>
    </w:lvl>
    <w:lvl w:ilvl="8" w:tplc="842285A4">
      <w:numFmt w:val="bullet"/>
      <w:lvlText w:val="•"/>
      <w:lvlJc w:val="left"/>
      <w:pPr>
        <w:ind w:left="8968" w:hanging="360"/>
      </w:pPr>
      <w:rPr>
        <w:rFonts w:hint="default"/>
      </w:rPr>
    </w:lvl>
  </w:abstractNum>
  <w:abstractNum w:abstractNumId="3" w15:restartNumberingAfterBreak="0">
    <w:nsid w:val="70983B97"/>
    <w:multiLevelType w:val="hybridMultilevel"/>
    <w:tmpl w:val="7BD4FAFC"/>
    <w:lvl w:ilvl="0" w:tplc="2012B3B0">
      <w:start w:val="1"/>
      <w:numFmt w:val="decimal"/>
      <w:lvlText w:val="%1."/>
      <w:lvlJc w:val="left"/>
      <w:pPr>
        <w:ind w:left="1220" w:hanging="360"/>
        <w:jc w:val="right"/>
      </w:pPr>
      <w:rPr>
        <w:rFonts w:hint="default"/>
        <w:w w:val="99"/>
        <w:highlight w:val="yellow"/>
      </w:rPr>
    </w:lvl>
    <w:lvl w:ilvl="1" w:tplc="FFF288B2">
      <w:start w:val="1"/>
      <w:numFmt w:val="lowerLetter"/>
      <w:lvlText w:val="%2."/>
      <w:lvlJc w:val="left"/>
      <w:pPr>
        <w:ind w:left="840" w:hanging="361"/>
        <w:jc w:val="left"/>
      </w:pPr>
      <w:rPr>
        <w:rFonts w:ascii="Arial" w:eastAsia="Arial" w:hAnsi="Arial" w:cs="Arial" w:hint="default"/>
        <w:spacing w:val="-4"/>
        <w:w w:val="99"/>
        <w:sz w:val="24"/>
        <w:szCs w:val="24"/>
      </w:rPr>
    </w:lvl>
    <w:lvl w:ilvl="2" w:tplc="94C61D4E">
      <w:numFmt w:val="bullet"/>
      <w:lvlText w:val="•"/>
      <w:lvlJc w:val="left"/>
      <w:pPr>
        <w:ind w:left="2266" w:hanging="361"/>
      </w:pPr>
      <w:rPr>
        <w:rFonts w:hint="default"/>
      </w:rPr>
    </w:lvl>
    <w:lvl w:ilvl="3" w:tplc="C1FC6BD4">
      <w:numFmt w:val="bullet"/>
      <w:lvlText w:val="•"/>
      <w:lvlJc w:val="left"/>
      <w:pPr>
        <w:ind w:left="3313" w:hanging="361"/>
      </w:pPr>
      <w:rPr>
        <w:rFonts w:hint="default"/>
      </w:rPr>
    </w:lvl>
    <w:lvl w:ilvl="4" w:tplc="2CFAFD10">
      <w:numFmt w:val="bullet"/>
      <w:lvlText w:val="•"/>
      <w:lvlJc w:val="left"/>
      <w:pPr>
        <w:ind w:left="4360" w:hanging="361"/>
      </w:pPr>
      <w:rPr>
        <w:rFonts w:hint="default"/>
      </w:rPr>
    </w:lvl>
    <w:lvl w:ilvl="5" w:tplc="100E29CA">
      <w:numFmt w:val="bullet"/>
      <w:lvlText w:val="•"/>
      <w:lvlJc w:val="left"/>
      <w:pPr>
        <w:ind w:left="5406" w:hanging="361"/>
      </w:pPr>
      <w:rPr>
        <w:rFonts w:hint="default"/>
      </w:rPr>
    </w:lvl>
    <w:lvl w:ilvl="6" w:tplc="B88C8BD8">
      <w:numFmt w:val="bullet"/>
      <w:lvlText w:val="•"/>
      <w:lvlJc w:val="left"/>
      <w:pPr>
        <w:ind w:left="6453" w:hanging="361"/>
      </w:pPr>
      <w:rPr>
        <w:rFonts w:hint="default"/>
      </w:rPr>
    </w:lvl>
    <w:lvl w:ilvl="7" w:tplc="69D225B6">
      <w:numFmt w:val="bullet"/>
      <w:lvlText w:val="•"/>
      <w:lvlJc w:val="left"/>
      <w:pPr>
        <w:ind w:left="7500" w:hanging="361"/>
      </w:pPr>
      <w:rPr>
        <w:rFonts w:hint="default"/>
      </w:rPr>
    </w:lvl>
    <w:lvl w:ilvl="8" w:tplc="0BBA56F2">
      <w:numFmt w:val="bullet"/>
      <w:lvlText w:val="•"/>
      <w:lvlJc w:val="left"/>
      <w:pPr>
        <w:ind w:left="8546" w:hanging="361"/>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43"/>
    <w:rsid w:val="001074A2"/>
    <w:rsid w:val="003555D4"/>
    <w:rsid w:val="00413743"/>
    <w:rsid w:val="004C143E"/>
    <w:rsid w:val="005A1BD1"/>
    <w:rsid w:val="0098035A"/>
    <w:rsid w:val="00B4508A"/>
    <w:rsid w:val="00B84D6D"/>
    <w:rsid w:val="00C2060A"/>
    <w:rsid w:val="00E050F8"/>
    <w:rsid w:val="00F1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F0E5"/>
  <w15:docId w15:val="{166F7B7A-89C3-4621-8115-6DE64A30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
      <w:jc w:val="center"/>
      <w:outlineLvl w:val="0"/>
    </w:pPr>
    <w:rPr>
      <w:rFonts w:ascii="Calibri" w:eastAsia="Calibri" w:hAnsi="Calibri" w:cs="Calibri"/>
      <w:b/>
      <w:bCs/>
      <w:sz w:val="36"/>
      <w:szCs w:val="36"/>
    </w:rPr>
  </w:style>
  <w:style w:type="paragraph" w:styleId="Heading2">
    <w:name w:val="heading 2"/>
    <w:basedOn w:val="Normal"/>
    <w:uiPriority w:val="1"/>
    <w:qFormat/>
    <w:pPr>
      <w:spacing w:before="1"/>
      <w:ind w:left="102" w:right="309"/>
      <w:jc w:val="center"/>
      <w:outlineLvl w:val="1"/>
    </w:pPr>
    <w:rPr>
      <w:sz w:val="28"/>
      <w:szCs w:val="28"/>
    </w:rPr>
  </w:style>
  <w:style w:type="paragraph" w:styleId="Heading3">
    <w:name w:val="heading 3"/>
    <w:basedOn w:val="Normal"/>
    <w:uiPriority w:val="1"/>
    <w:qFormat/>
    <w:pPr>
      <w:ind w:left="15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55D4"/>
    <w:rPr>
      <w:rFonts w:ascii="Tahoma" w:hAnsi="Tahoma" w:cs="Tahoma"/>
      <w:sz w:val="16"/>
      <w:szCs w:val="16"/>
    </w:rPr>
  </w:style>
  <w:style w:type="character" w:customStyle="1" w:styleId="BalloonTextChar">
    <w:name w:val="Balloon Text Char"/>
    <w:basedOn w:val="DefaultParagraphFont"/>
    <w:link w:val="BalloonText"/>
    <w:uiPriority w:val="99"/>
    <w:semiHidden/>
    <w:rsid w:val="003555D4"/>
    <w:rPr>
      <w:rFonts w:ascii="Tahoma" w:eastAsia="Arial" w:hAnsi="Tahoma" w:cs="Tahoma"/>
      <w:sz w:val="16"/>
      <w:szCs w:val="16"/>
    </w:rPr>
  </w:style>
  <w:style w:type="paragraph" w:styleId="Header">
    <w:name w:val="header"/>
    <w:basedOn w:val="Normal"/>
    <w:link w:val="HeaderChar"/>
    <w:uiPriority w:val="99"/>
    <w:unhideWhenUsed/>
    <w:rsid w:val="00C2060A"/>
    <w:pPr>
      <w:tabs>
        <w:tab w:val="center" w:pos="4680"/>
        <w:tab w:val="right" w:pos="9360"/>
      </w:tabs>
    </w:pPr>
  </w:style>
  <w:style w:type="character" w:customStyle="1" w:styleId="HeaderChar">
    <w:name w:val="Header Char"/>
    <w:basedOn w:val="DefaultParagraphFont"/>
    <w:link w:val="Header"/>
    <w:uiPriority w:val="99"/>
    <w:rsid w:val="00C2060A"/>
    <w:rPr>
      <w:rFonts w:ascii="Arial" w:eastAsia="Arial" w:hAnsi="Arial" w:cs="Arial"/>
    </w:rPr>
  </w:style>
  <w:style w:type="paragraph" w:styleId="Footer">
    <w:name w:val="footer"/>
    <w:basedOn w:val="Normal"/>
    <w:link w:val="FooterChar"/>
    <w:uiPriority w:val="99"/>
    <w:unhideWhenUsed/>
    <w:rsid w:val="00C2060A"/>
    <w:pPr>
      <w:tabs>
        <w:tab w:val="center" w:pos="4680"/>
        <w:tab w:val="right" w:pos="9360"/>
      </w:tabs>
    </w:pPr>
  </w:style>
  <w:style w:type="character" w:customStyle="1" w:styleId="FooterChar">
    <w:name w:val="Footer Char"/>
    <w:basedOn w:val="DefaultParagraphFont"/>
    <w:link w:val="Footer"/>
    <w:uiPriority w:val="99"/>
    <w:rsid w:val="00C2060A"/>
    <w:rPr>
      <w:rFonts w:ascii="Arial" w:eastAsia="Arial" w:hAnsi="Arial" w:cs="Arial"/>
    </w:rPr>
  </w:style>
  <w:style w:type="paragraph" w:styleId="NoSpacing">
    <w:name w:val="No Spacing"/>
    <w:uiPriority w:val="1"/>
    <w:qFormat/>
    <w:rsid w:val="00C2060A"/>
    <w:rPr>
      <w:rFonts w:ascii="Arial" w:eastAsia="Arial" w:hAnsi="Arial" w:cs="Arial"/>
    </w:rPr>
  </w:style>
  <w:style w:type="character" w:styleId="Hyperlink">
    <w:name w:val="Hyperlink"/>
    <w:basedOn w:val="DefaultParagraphFont"/>
    <w:uiPriority w:val="99"/>
    <w:unhideWhenUsed/>
    <w:rsid w:val="005A1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refgrants@googlegroups.com" TargetMode="External"/><Relationship Id="rId18" Type="http://schemas.openxmlformats.org/officeDocument/2006/relationships/hyperlink" Target="http://www.medialit.org/reading-room/aspen-institute-report-national-leadership-conference-media-liter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forms/d/e/1FAIpQLScvUlTysieBDsQrftz_cRsi8gJk295tNKaN8j5lcJ-3SsXlDQ/viewform?usp=sf_link" TargetMode="External"/><Relationship Id="rId17" Type="http://schemas.openxmlformats.org/officeDocument/2006/relationships/hyperlink" Target="http://www.medialit.org/reading-room/aspen-institute-report-national-leadership-conference-media-literacy" TargetMode="External"/><Relationship Id="rId2" Type="http://schemas.openxmlformats.org/officeDocument/2006/relationships/styles" Target="styles.xml"/><Relationship Id="rId16" Type="http://schemas.openxmlformats.org/officeDocument/2006/relationships/hyperlink" Target="mailto:gacosta@creducationfounda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fgrants@googlegroups.com" TargetMode="External"/><Relationship Id="rId5" Type="http://schemas.openxmlformats.org/officeDocument/2006/relationships/footnotes" Target="footnotes.xml"/><Relationship Id="rId15" Type="http://schemas.openxmlformats.org/officeDocument/2006/relationships/hyperlink" Target="mailto:gacosta@creducationfoundation.org" TargetMode="External"/><Relationship Id="rId10" Type="http://schemas.openxmlformats.org/officeDocument/2006/relationships/hyperlink" Target="http://www.creducationfoundatio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franler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Wray</dc:creator>
  <cp:lastModifiedBy>Acosta, Gail</cp:lastModifiedBy>
  <cp:revision>2</cp:revision>
  <dcterms:created xsi:type="dcterms:W3CDTF">2018-03-27T17:02:00Z</dcterms:created>
  <dcterms:modified xsi:type="dcterms:W3CDTF">2018-03-27T17:02:00Z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2010</vt:lpwstr>
  </property>
  <property fmtid="{D5CDD505-2E9C-101B-9397-08002B2CF9AE}" pid="4" name="LastSaved">
    <vt:filetime>2017-02-07T00:00:00Z</vt:filetime>
  </property>
</Properties>
</file>